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9716" w14:textId="77777777" w:rsidR="00461D77" w:rsidRDefault="00461D77">
      <w:pPr>
        <w:pStyle w:val="WPNormal"/>
        <w:jc w:val="center"/>
        <w:rPr>
          <w:rFonts w:ascii="Times" w:hAnsi="Times"/>
          <w:bCs/>
          <w:szCs w:val="24"/>
          <w:lang w:bidi="he-IL"/>
        </w:rPr>
      </w:pPr>
    </w:p>
    <w:p w14:paraId="175C2207" w14:textId="77777777" w:rsidR="002A7BAD" w:rsidRPr="00081668" w:rsidRDefault="002A7BAD">
      <w:pPr>
        <w:pStyle w:val="WPNormal"/>
        <w:jc w:val="center"/>
        <w:rPr>
          <w:rFonts w:ascii="Times" w:hAnsi="Times"/>
          <w:bCs/>
          <w:szCs w:val="24"/>
          <w:lang w:bidi="he-IL"/>
        </w:rPr>
      </w:pPr>
    </w:p>
    <w:p w14:paraId="449223E9" w14:textId="3A537A32" w:rsidR="00637C13" w:rsidRPr="00BB3A3B" w:rsidRDefault="009138AA" w:rsidP="002A7BAD">
      <w:pPr>
        <w:pStyle w:val="WPNormal"/>
        <w:bidi/>
        <w:jc w:val="center"/>
        <w:rPr>
          <w:rFonts w:ascii="Times" w:hAnsi="Times"/>
          <w:bCs/>
          <w:color w:val="595959" w:themeColor="text1" w:themeTint="A6"/>
          <w:sz w:val="32"/>
          <w:szCs w:val="32"/>
          <w:lang w:bidi="he-IL"/>
        </w:rPr>
      </w:pPr>
      <w:r w:rsidRPr="00BB3A3B">
        <w:rPr>
          <w:rFonts w:ascii="Times" w:hAnsi="Times" w:hint="cs"/>
          <w:bCs/>
          <w:color w:val="595959" w:themeColor="text1" w:themeTint="A6"/>
          <w:sz w:val="32"/>
          <w:szCs w:val="32"/>
          <w:rtl/>
          <w:lang w:bidi="he-IL"/>
        </w:rPr>
        <w:t xml:space="preserve">ניהול השיווק </w:t>
      </w:r>
      <w:r w:rsidRPr="00BB3A3B">
        <w:rPr>
          <w:rFonts w:ascii="Times New Roman" w:hAnsi="Times New Roman"/>
          <w:bCs/>
          <w:color w:val="595959" w:themeColor="text1" w:themeTint="A6"/>
          <w:sz w:val="32"/>
          <w:szCs w:val="32"/>
          <w:lang w:bidi="he-IL"/>
        </w:rPr>
        <w:t>98783</w:t>
      </w:r>
    </w:p>
    <w:p w14:paraId="6AE3D97C" w14:textId="5DFEFD3C" w:rsidR="00617E06" w:rsidRDefault="00617E06" w:rsidP="00617E06">
      <w:pPr>
        <w:pStyle w:val="WPNormal"/>
        <w:bidi/>
        <w:spacing w:before="240"/>
        <w:jc w:val="center"/>
        <w:rPr>
          <w:rFonts w:ascii="Times" w:hAnsi="Times"/>
          <w:bCs/>
          <w:color w:val="595959" w:themeColor="text1" w:themeTint="A6"/>
          <w:szCs w:val="24"/>
          <w:rtl/>
          <w:lang w:bidi="he-IL"/>
        </w:rPr>
      </w:pPr>
      <w:r>
        <w:rPr>
          <w:rFonts w:ascii="Times" w:hAnsi="Times" w:hint="cs"/>
          <w:bCs/>
          <w:color w:val="595959" w:themeColor="text1" w:themeTint="A6"/>
          <w:szCs w:val="24"/>
          <w:rtl/>
          <w:lang w:bidi="he-IL"/>
        </w:rPr>
        <w:t>מיני סמסטר, תשפ"ב</w:t>
      </w:r>
    </w:p>
    <w:p w14:paraId="3578726B" w14:textId="750CE080" w:rsidR="00461D77" w:rsidRPr="00F6622B" w:rsidRDefault="00F6622B" w:rsidP="00617E06">
      <w:pPr>
        <w:pStyle w:val="WPNormal"/>
        <w:bidi/>
        <w:spacing w:before="240"/>
        <w:jc w:val="center"/>
        <w:rPr>
          <w:rFonts w:ascii="Times" w:hAnsi="Times"/>
          <w:bCs/>
          <w:color w:val="595959" w:themeColor="text1" w:themeTint="A6"/>
          <w:szCs w:val="24"/>
          <w:rtl/>
          <w:lang w:bidi="he-IL"/>
        </w:rPr>
      </w:pPr>
      <w:r w:rsidRPr="00F6622B">
        <w:rPr>
          <w:rFonts w:ascii="Times" w:hAnsi="Times" w:hint="cs"/>
          <w:bCs/>
          <w:color w:val="595959" w:themeColor="text1" w:themeTint="A6"/>
          <w:szCs w:val="24"/>
          <w:rtl/>
          <w:lang w:bidi="he-IL"/>
        </w:rPr>
        <w:t>חמישי 14:00-18:00</w:t>
      </w:r>
    </w:p>
    <w:p w14:paraId="0A229C7E" w14:textId="77777777" w:rsidR="002A7BAD" w:rsidRDefault="002A7BAD" w:rsidP="009138AA">
      <w:pPr>
        <w:pStyle w:val="WPNormal"/>
        <w:rPr>
          <w:rFonts w:ascii="Times" w:hAnsi="Times"/>
          <w:bCs/>
          <w:szCs w:val="24"/>
          <w:lang w:bidi="he-IL"/>
        </w:rPr>
      </w:pPr>
    </w:p>
    <w:p w14:paraId="0A87B6C2" w14:textId="3C57BF54" w:rsidR="00951C5B" w:rsidRPr="00A624F5" w:rsidRDefault="00951C5B" w:rsidP="00A624F5">
      <w:pPr>
        <w:pStyle w:val="WPNormal"/>
        <w:rPr>
          <w:rFonts w:ascii="Times" w:hAnsi="Times"/>
          <w:bCs/>
          <w:szCs w:val="24"/>
          <w:lang w:bidi="he-IL"/>
        </w:rPr>
      </w:pPr>
    </w:p>
    <w:tbl>
      <w:tblPr>
        <w:bidiVisual/>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3"/>
        <w:gridCol w:w="2268"/>
        <w:gridCol w:w="3122"/>
      </w:tblGrid>
      <w:tr w:rsidR="009138AA" w:rsidRPr="009138AA" w14:paraId="2A7BF4DF" w14:textId="77777777" w:rsidTr="00F764E6">
        <w:trPr>
          <w:trHeight w:val="397"/>
          <w:jc w:val="right"/>
        </w:trPr>
        <w:tc>
          <w:tcPr>
            <w:tcW w:w="4103" w:type="dxa"/>
            <w:tcMar>
              <w:top w:w="0" w:type="dxa"/>
              <w:left w:w="115" w:type="dxa"/>
              <w:bottom w:w="0" w:type="dxa"/>
              <w:right w:w="115" w:type="dxa"/>
            </w:tcMar>
            <w:vAlign w:val="center"/>
          </w:tcPr>
          <w:p w14:paraId="6477AD82" w14:textId="77777777" w:rsidR="009138AA" w:rsidRPr="009138AA" w:rsidRDefault="009138AA" w:rsidP="00F764E6">
            <w:pPr>
              <w:pStyle w:val="WPNormal"/>
              <w:jc w:val="right"/>
              <w:rPr>
                <w:bCs/>
                <w:szCs w:val="24"/>
                <w:lang w:bidi="he-IL"/>
              </w:rPr>
            </w:pPr>
            <w:bookmarkStart w:id="0" w:name="_Hlk89590274"/>
            <w:r w:rsidRPr="009138AA">
              <w:rPr>
                <w:b/>
                <w:bCs/>
                <w:szCs w:val="24"/>
                <w:u w:val="single"/>
                <w:rtl/>
                <w:lang w:bidi="he-IL"/>
              </w:rPr>
              <w:t>מרצה:</w:t>
            </w:r>
          </w:p>
        </w:tc>
        <w:tc>
          <w:tcPr>
            <w:tcW w:w="2268" w:type="dxa"/>
            <w:tcMar>
              <w:top w:w="0" w:type="dxa"/>
              <w:left w:w="115" w:type="dxa"/>
              <w:bottom w:w="0" w:type="dxa"/>
              <w:right w:w="115" w:type="dxa"/>
            </w:tcMar>
            <w:vAlign w:val="center"/>
          </w:tcPr>
          <w:p w14:paraId="5E48401F" w14:textId="77777777" w:rsidR="009138AA" w:rsidRPr="009138AA" w:rsidRDefault="009138AA" w:rsidP="00F764E6">
            <w:pPr>
              <w:pStyle w:val="WPNormal"/>
              <w:jc w:val="right"/>
              <w:rPr>
                <w:color w:val="404040" w:themeColor="text1" w:themeTint="BF"/>
                <w:szCs w:val="24"/>
                <w:lang w:bidi="he-IL"/>
              </w:rPr>
            </w:pPr>
            <w:r w:rsidRPr="009138AA">
              <w:rPr>
                <w:color w:val="404040" w:themeColor="text1" w:themeTint="BF"/>
                <w:szCs w:val="24"/>
                <w:rtl/>
                <w:lang w:bidi="he-IL"/>
              </w:rPr>
              <w:t>נורית הוד</w:t>
            </w:r>
          </w:p>
        </w:tc>
        <w:tc>
          <w:tcPr>
            <w:tcW w:w="3122" w:type="dxa"/>
            <w:tcMar>
              <w:top w:w="0" w:type="dxa"/>
              <w:left w:w="115" w:type="dxa"/>
              <w:bottom w:w="0" w:type="dxa"/>
              <w:right w:w="115" w:type="dxa"/>
            </w:tcMar>
          </w:tcPr>
          <w:p w14:paraId="14D0D4AF" w14:textId="77777777" w:rsidR="009138AA" w:rsidRPr="009138AA" w:rsidRDefault="009138AA" w:rsidP="009138AA">
            <w:pPr>
              <w:pStyle w:val="WPNormal"/>
              <w:jc w:val="right"/>
              <w:rPr>
                <w:bCs/>
                <w:color w:val="808080" w:themeColor="background1" w:themeShade="80"/>
                <w:szCs w:val="24"/>
                <w:lang w:bidi="he-IL"/>
              </w:rPr>
            </w:pPr>
          </w:p>
        </w:tc>
      </w:tr>
      <w:tr w:rsidR="009138AA" w:rsidRPr="009138AA" w14:paraId="3A07CCE9" w14:textId="77777777" w:rsidTr="00617E06">
        <w:trPr>
          <w:trHeight w:val="849"/>
          <w:jc w:val="right"/>
        </w:trPr>
        <w:tc>
          <w:tcPr>
            <w:tcW w:w="4103" w:type="dxa"/>
            <w:tcMar>
              <w:top w:w="0" w:type="dxa"/>
              <w:left w:w="115" w:type="dxa"/>
              <w:bottom w:w="0" w:type="dxa"/>
              <w:right w:w="115" w:type="dxa"/>
            </w:tcMar>
          </w:tcPr>
          <w:p w14:paraId="706DEACC" w14:textId="77777777" w:rsidR="009138AA" w:rsidRPr="009138AA" w:rsidRDefault="009138AA" w:rsidP="009138AA">
            <w:pPr>
              <w:pStyle w:val="WPNormal"/>
              <w:jc w:val="right"/>
              <w:rPr>
                <w:bCs/>
                <w:color w:val="595959" w:themeColor="text1" w:themeTint="A6"/>
                <w:szCs w:val="24"/>
                <w:lang w:bidi="he-IL"/>
              </w:rPr>
            </w:pPr>
            <w:r w:rsidRPr="009138AA">
              <w:rPr>
                <w:bCs/>
                <w:color w:val="595959" w:themeColor="text1" w:themeTint="A6"/>
                <w:szCs w:val="24"/>
                <w:rtl/>
                <w:lang w:bidi="he-IL"/>
              </w:rPr>
              <w:t>דואר-אלקטרוני:</w:t>
            </w:r>
          </w:p>
          <w:p w14:paraId="43D58181" w14:textId="77777777" w:rsidR="009138AA" w:rsidRPr="009138AA" w:rsidRDefault="007F5DA8" w:rsidP="009138AA">
            <w:pPr>
              <w:pStyle w:val="WPNormal"/>
              <w:jc w:val="right"/>
              <w:rPr>
                <w:rFonts w:ascii="Times New Roman" w:hAnsi="Times New Roman"/>
                <w:bCs/>
                <w:color w:val="808080" w:themeColor="background1" w:themeShade="80"/>
                <w:szCs w:val="24"/>
                <w:rtl/>
                <w:lang w:bidi="he-IL"/>
              </w:rPr>
            </w:pPr>
            <w:hyperlink r:id="rId7" w:history="1">
              <w:r w:rsidR="009138AA" w:rsidRPr="009138AA">
                <w:rPr>
                  <w:rStyle w:val="Hyperlink"/>
                  <w:rFonts w:ascii="Times New Roman" w:hAnsi="Times New Roman"/>
                  <w:bCs/>
                  <w:szCs w:val="24"/>
                  <w:lang w:bidi="he-IL"/>
                </w:rPr>
                <w:t>nurithod1@gmail.com</w:t>
              </w:r>
            </w:hyperlink>
          </w:p>
          <w:p w14:paraId="70D61331" w14:textId="77777777" w:rsidR="009138AA" w:rsidRPr="009138AA" w:rsidRDefault="009138AA" w:rsidP="009138AA">
            <w:pPr>
              <w:pStyle w:val="WPNormal"/>
              <w:jc w:val="right"/>
              <w:rPr>
                <w:bCs/>
                <w:color w:val="808080" w:themeColor="background1" w:themeShade="80"/>
                <w:szCs w:val="24"/>
                <w:lang w:bidi="he-IL"/>
              </w:rPr>
            </w:pPr>
          </w:p>
        </w:tc>
        <w:tc>
          <w:tcPr>
            <w:tcW w:w="2268" w:type="dxa"/>
            <w:tcMar>
              <w:top w:w="0" w:type="dxa"/>
              <w:left w:w="115" w:type="dxa"/>
              <w:bottom w:w="0" w:type="dxa"/>
              <w:right w:w="115" w:type="dxa"/>
            </w:tcMar>
          </w:tcPr>
          <w:p w14:paraId="5FAB3D21" w14:textId="77777777" w:rsidR="009138AA" w:rsidRPr="009138AA" w:rsidRDefault="009138AA" w:rsidP="009138AA">
            <w:pPr>
              <w:pStyle w:val="WPNormal"/>
              <w:jc w:val="right"/>
              <w:rPr>
                <w:bCs/>
                <w:color w:val="595959" w:themeColor="text1" w:themeTint="A6"/>
                <w:szCs w:val="24"/>
                <w:lang w:bidi="he-IL"/>
              </w:rPr>
            </w:pPr>
            <w:r w:rsidRPr="009138AA">
              <w:rPr>
                <w:bCs/>
                <w:color w:val="595959" w:themeColor="text1" w:themeTint="A6"/>
                <w:szCs w:val="24"/>
                <w:rtl/>
                <w:lang w:bidi="he-IL"/>
              </w:rPr>
              <w:t>שעת קבלה: </w:t>
            </w:r>
          </w:p>
          <w:p w14:paraId="22B12A23" w14:textId="5D18AFDA" w:rsidR="009138AA" w:rsidRPr="009138AA" w:rsidRDefault="00C640CC" w:rsidP="00617E06">
            <w:pPr>
              <w:pStyle w:val="WPNormal"/>
              <w:jc w:val="right"/>
              <w:rPr>
                <w:b/>
                <w:color w:val="595959" w:themeColor="text1" w:themeTint="A6"/>
                <w:szCs w:val="24"/>
                <w:lang w:bidi="he-IL"/>
              </w:rPr>
            </w:pPr>
            <w:r w:rsidRPr="0057671E">
              <w:rPr>
                <w:rFonts w:hint="cs"/>
                <w:b/>
                <w:color w:val="404040" w:themeColor="text1" w:themeTint="BF"/>
                <w:szCs w:val="24"/>
                <w:rtl/>
                <w:lang w:bidi="he-IL"/>
              </w:rPr>
              <w:t xml:space="preserve">בתיאום מראש, </w:t>
            </w:r>
            <w:r w:rsidR="00617E06" w:rsidRPr="0057671E">
              <w:rPr>
                <w:rFonts w:hint="cs"/>
                <w:b/>
                <w:color w:val="404040" w:themeColor="text1" w:themeTint="BF"/>
                <w:szCs w:val="24"/>
                <w:rtl/>
                <w:lang w:bidi="he-IL"/>
              </w:rPr>
              <w:t xml:space="preserve">לפני או אחרי </w:t>
            </w:r>
            <w:r w:rsidRPr="0057671E">
              <w:rPr>
                <w:rFonts w:hint="cs"/>
                <w:b/>
                <w:color w:val="404040" w:themeColor="text1" w:themeTint="BF"/>
                <w:szCs w:val="24"/>
                <w:rtl/>
                <w:lang w:bidi="he-IL"/>
              </w:rPr>
              <w:t>השיעור</w:t>
            </w:r>
          </w:p>
        </w:tc>
        <w:tc>
          <w:tcPr>
            <w:tcW w:w="3122" w:type="dxa"/>
            <w:tcMar>
              <w:top w:w="0" w:type="dxa"/>
              <w:left w:w="115" w:type="dxa"/>
              <w:bottom w:w="0" w:type="dxa"/>
              <w:right w:w="115" w:type="dxa"/>
            </w:tcMar>
          </w:tcPr>
          <w:p w14:paraId="01AA3D56" w14:textId="77777777" w:rsidR="009138AA" w:rsidRPr="009138AA" w:rsidRDefault="009138AA" w:rsidP="009138AA">
            <w:pPr>
              <w:pStyle w:val="WPNormal"/>
              <w:jc w:val="right"/>
              <w:rPr>
                <w:bCs/>
                <w:color w:val="595959" w:themeColor="text1" w:themeTint="A6"/>
                <w:szCs w:val="24"/>
                <w:lang w:bidi="he-IL"/>
              </w:rPr>
            </w:pPr>
            <w:r w:rsidRPr="009138AA">
              <w:rPr>
                <w:bCs/>
                <w:color w:val="595959" w:themeColor="text1" w:themeTint="A6"/>
                <w:szCs w:val="24"/>
                <w:rtl/>
                <w:lang w:bidi="he-IL"/>
              </w:rPr>
              <w:t>טלפון:</w:t>
            </w:r>
          </w:p>
          <w:p w14:paraId="7AFFBDB1" w14:textId="77777777" w:rsidR="009138AA" w:rsidRPr="009138AA" w:rsidRDefault="009138AA" w:rsidP="009138AA">
            <w:pPr>
              <w:pStyle w:val="WPNormal"/>
              <w:jc w:val="right"/>
              <w:rPr>
                <w:rFonts w:asciiTheme="majorBidi" w:hAnsiTheme="majorBidi" w:cstheme="majorBidi"/>
                <w:bCs/>
                <w:color w:val="595959" w:themeColor="text1" w:themeTint="A6"/>
                <w:szCs w:val="24"/>
                <w:lang w:bidi="he-IL"/>
              </w:rPr>
            </w:pPr>
            <w:r w:rsidRPr="009138AA">
              <w:rPr>
                <w:rFonts w:asciiTheme="majorBidi" w:hAnsiTheme="majorBidi" w:cstheme="majorBidi"/>
                <w:bCs/>
                <w:color w:val="595959" w:themeColor="text1" w:themeTint="A6"/>
                <w:szCs w:val="24"/>
                <w:lang w:bidi="he-IL"/>
              </w:rPr>
              <w:t>054-2162887</w:t>
            </w:r>
          </w:p>
          <w:p w14:paraId="401D2B02" w14:textId="77777777" w:rsidR="009138AA" w:rsidRPr="009138AA" w:rsidRDefault="009138AA" w:rsidP="009138AA">
            <w:pPr>
              <w:pStyle w:val="WPNormal"/>
              <w:jc w:val="right"/>
              <w:rPr>
                <w:bCs/>
                <w:color w:val="808080" w:themeColor="background1" w:themeShade="80"/>
                <w:szCs w:val="24"/>
                <w:lang w:bidi="he-IL"/>
              </w:rPr>
            </w:pPr>
            <w:r w:rsidRPr="009138AA">
              <w:rPr>
                <w:bCs/>
                <w:color w:val="808080" w:themeColor="background1" w:themeShade="80"/>
                <w:szCs w:val="24"/>
                <w:lang w:bidi="he-IL"/>
              </w:rPr>
              <w:t> </w:t>
            </w:r>
          </w:p>
        </w:tc>
      </w:tr>
      <w:bookmarkEnd w:id="0"/>
    </w:tbl>
    <w:p w14:paraId="591EF2C7" w14:textId="06CCAC8E" w:rsidR="009138AA" w:rsidRDefault="009138AA" w:rsidP="00951C5B">
      <w:pPr>
        <w:pStyle w:val="WPNormal"/>
        <w:jc w:val="right"/>
        <w:rPr>
          <w:rFonts w:ascii="Times" w:hAnsi="Times"/>
          <w:bCs/>
          <w:color w:val="808080" w:themeColor="background1" w:themeShade="80"/>
          <w:szCs w:val="24"/>
          <w:lang w:bidi="he-IL"/>
        </w:rPr>
      </w:pPr>
    </w:p>
    <w:p w14:paraId="75047C14" w14:textId="77777777" w:rsidR="006A778A" w:rsidRDefault="006A778A" w:rsidP="00951C5B">
      <w:pPr>
        <w:pStyle w:val="WPNormal"/>
        <w:jc w:val="right"/>
        <w:rPr>
          <w:rFonts w:ascii="Times" w:hAnsi="Times"/>
          <w:bCs/>
          <w:color w:val="808080" w:themeColor="background1" w:themeShade="80"/>
          <w:szCs w:val="24"/>
          <w:lang w:bidi="he-IL"/>
        </w:rPr>
      </w:pPr>
    </w:p>
    <w:tbl>
      <w:tblPr>
        <w:bidiVisual/>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3"/>
        <w:gridCol w:w="2268"/>
        <w:gridCol w:w="3122"/>
      </w:tblGrid>
      <w:tr w:rsidR="00A624F5" w:rsidRPr="00A624F5" w14:paraId="51A57C58" w14:textId="77777777" w:rsidTr="00F764E6">
        <w:trPr>
          <w:trHeight w:val="397"/>
          <w:jc w:val="right"/>
        </w:trPr>
        <w:tc>
          <w:tcPr>
            <w:tcW w:w="4103" w:type="dxa"/>
            <w:tcMar>
              <w:top w:w="0" w:type="dxa"/>
              <w:left w:w="115" w:type="dxa"/>
              <w:bottom w:w="0" w:type="dxa"/>
              <w:right w:w="115" w:type="dxa"/>
            </w:tcMar>
            <w:vAlign w:val="center"/>
          </w:tcPr>
          <w:p w14:paraId="1C21AB39" w14:textId="25C432CF" w:rsidR="00A624F5" w:rsidRPr="00A624F5" w:rsidRDefault="00A624F5" w:rsidP="00F764E6">
            <w:pPr>
              <w:jc w:val="right"/>
              <w:rPr>
                <w:rFonts w:ascii="Monaco" w:hAnsi="Monaco"/>
                <w:bCs/>
                <w:szCs w:val="24"/>
                <w:lang w:bidi="he-IL"/>
              </w:rPr>
            </w:pPr>
            <w:r>
              <w:rPr>
                <w:rFonts w:ascii="Monaco" w:hAnsi="Monaco" w:hint="cs"/>
                <w:b/>
                <w:bCs/>
                <w:szCs w:val="24"/>
                <w:u w:val="single"/>
                <w:rtl/>
                <w:lang w:bidi="he-IL"/>
              </w:rPr>
              <w:t>מתרגלת</w:t>
            </w:r>
            <w:r w:rsidRPr="00A624F5">
              <w:rPr>
                <w:rFonts w:ascii="Monaco" w:hAnsi="Monaco"/>
                <w:b/>
                <w:bCs/>
                <w:szCs w:val="24"/>
                <w:u w:val="single"/>
                <w:rtl/>
                <w:lang w:bidi="he-IL"/>
              </w:rPr>
              <w:t>:</w:t>
            </w:r>
          </w:p>
        </w:tc>
        <w:tc>
          <w:tcPr>
            <w:tcW w:w="2268" w:type="dxa"/>
            <w:tcMar>
              <w:top w:w="0" w:type="dxa"/>
              <w:left w:w="115" w:type="dxa"/>
              <w:bottom w:w="0" w:type="dxa"/>
              <w:right w:w="115" w:type="dxa"/>
            </w:tcMar>
            <w:vAlign w:val="center"/>
          </w:tcPr>
          <w:p w14:paraId="52B26BDE" w14:textId="37AF1C99" w:rsidR="00A624F5" w:rsidRPr="00A624F5" w:rsidRDefault="00A624F5" w:rsidP="00F764E6">
            <w:pPr>
              <w:jc w:val="right"/>
              <w:rPr>
                <w:rFonts w:ascii="Monaco" w:hAnsi="Monaco"/>
                <w:color w:val="595959" w:themeColor="text1" w:themeTint="A6"/>
                <w:szCs w:val="24"/>
                <w:lang w:bidi="he-IL"/>
              </w:rPr>
            </w:pPr>
            <w:r w:rsidRPr="00BB3A3B">
              <w:rPr>
                <w:rFonts w:ascii="Monaco" w:hAnsi="Monaco"/>
                <w:color w:val="404040" w:themeColor="text1" w:themeTint="BF"/>
                <w:szCs w:val="24"/>
                <w:rtl/>
                <w:lang w:bidi="he-IL"/>
              </w:rPr>
              <w:t xml:space="preserve">קים </w:t>
            </w:r>
            <w:r w:rsidRPr="00BB3A3B">
              <w:rPr>
                <w:rFonts w:ascii="Monaco" w:hAnsi="Monaco" w:hint="cs"/>
                <w:color w:val="404040" w:themeColor="text1" w:themeTint="BF"/>
                <w:szCs w:val="24"/>
                <w:rtl/>
                <w:lang w:bidi="he-IL"/>
              </w:rPr>
              <w:t xml:space="preserve">נויה </w:t>
            </w:r>
            <w:r w:rsidRPr="00BB3A3B">
              <w:rPr>
                <w:rFonts w:ascii="Monaco" w:hAnsi="Monaco"/>
                <w:color w:val="404040" w:themeColor="text1" w:themeTint="BF"/>
                <w:szCs w:val="24"/>
                <w:rtl/>
                <w:lang w:bidi="he-IL"/>
              </w:rPr>
              <w:t>פניאס</w:t>
            </w:r>
          </w:p>
        </w:tc>
        <w:tc>
          <w:tcPr>
            <w:tcW w:w="3122" w:type="dxa"/>
            <w:tcMar>
              <w:top w:w="0" w:type="dxa"/>
              <w:left w:w="115" w:type="dxa"/>
              <w:bottom w:w="0" w:type="dxa"/>
              <w:right w:w="115" w:type="dxa"/>
            </w:tcMar>
          </w:tcPr>
          <w:p w14:paraId="21E10C66" w14:textId="77777777" w:rsidR="00A624F5" w:rsidRPr="00A624F5" w:rsidRDefault="00A624F5" w:rsidP="00A624F5">
            <w:pPr>
              <w:jc w:val="right"/>
              <w:rPr>
                <w:rFonts w:ascii="Monaco" w:hAnsi="Monaco"/>
                <w:bCs/>
                <w:color w:val="808080" w:themeColor="background1" w:themeShade="80"/>
                <w:szCs w:val="24"/>
                <w:lang w:bidi="he-IL"/>
              </w:rPr>
            </w:pPr>
          </w:p>
        </w:tc>
      </w:tr>
      <w:tr w:rsidR="00A624F5" w:rsidRPr="00A624F5" w14:paraId="20BA2DE6" w14:textId="77777777" w:rsidTr="00617E06">
        <w:trPr>
          <w:trHeight w:val="680"/>
          <w:jc w:val="right"/>
        </w:trPr>
        <w:tc>
          <w:tcPr>
            <w:tcW w:w="4103" w:type="dxa"/>
            <w:tcMar>
              <w:top w:w="0" w:type="dxa"/>
              <w:left w:w="115" w:type="dxa"/>
              <w:bottom w:w="0" w:type="dxa"/>
              <w:right w:w="115" w:type="dxa"/>
            </w:tcMar>
          </w:tcPr>
          <w:p w14:paraId="43D3B831" w14:textId="77777777" w:rsidR="00A624F5" w:rsidRPr="00A624F5" w:rsidRDefault="00A624F5" w:rsidP="00A624F5">
            <w:pPr>
              <w:jc w:val="right"/>
              <w:rPr>
                <w:rFonts w:ascii="Monaco" w:hAnsi="Monaco"/>
                <w:bCs/>
                <w:color w:val="595959" w:themeColor="text1" w:themeTint="A6"/>
                <w:szCs w:val="24"/>
                <w:lang w:bidi="he-IL"/>
              </w:rPr>
            </w:pPr>
            <w:r w:rsidRPr="00A624F5">
              <w:rPr>
                <w:rFonts w:ascii="Monaco" w:hAnsi="Monaco"/>
                <w:bCs/>
                <w:color w:val="595959" w:themeColor="text1" w:themeTint="A6"/>
                <w:szCs w:val="24"/>
                <w:rtl/>
                <w:lang w:bidi="he-IL"/>
              </w:rPr>
              <w:t>דואר-אלקטרוני:</w:t>
            </w:r>
          </w:p>
          <w:p w14:paraId="461749CE" w14:textId="0A877C6B" w:rsidR="00A624F5" w:rsidRPr="00A624F5" w:rsidRDefault="007F5DA8" w:rsidP="00A624F5">
            <w:pPr>
              <w:jc w:val="right"/>
              <w:rPr>
                <w:rFonts w:ascii="Monaco" w:hAnsi="Monaco"/>
                <w:bCs/>
                <w:color w:val="808080" w:themeColor="background1" w:themeShade="80"/>
                <w:szCs w:val="24"/>
                <w:lang w:bidi="he-IL"/>
              </w:rPr>
            </w:pPr>
            <w:hyperlink r:id="rId8">
              <w:r w:rsidR="00A624F5" w:rsidRPr="00A624F5">
                <w:rPr>
                  <w:rStyle w:val="Hyperlink"/>
                  <w:rFonts w:ascii="Times New Roman" w:hAnsi="Times New Roman"/>
                  <w:bCs/>
                  <w:szCs w:val="24"/>
                  <w:lang w:bidi="he-IL"/>
                </w:rPr>
                <w:t>kim-noya@campus.technion.ac.il</w:t>
              </w:r>
            </w:hyperlink>
          </w:p>
        </w:tc>
        <w:tc>
          <w:tcPr>
            <w:tcW w:w="2268" w:type="dxa"/>
            <w:tcMar>
              <w:top w:w="0" w:type="dxa"/>
              <w:left w:w="115" w:type="dxa"/>
              <w:bottom w:w="0" w:type="dxa"/>
              <w:right w:w="115" w:type="dxa"/>
            </w:tcMar>
          </w:tcPr>
          <w:p w14:paraId="06774552" w14:textId="77777777" w:rsidR="00A624F5" w:rsidRPr="00A624F5" w:rsidRDefault="00A624F5" w:rsidP="00A624F5">
            <w:pPr>
              <w:jc w:val="right"/>
              <w:rPr>
                <w:rFonts w:ascii="Monaco" w:hAnsi="Monaco"/>
                <w:bCs/>
                <w:color w:val="595959" w:themeColor="text1" w:themeTint="A6"/>
                <w:szCs w:val="24"/>
                <w:lang w:bidi="he-IL"/>
              </w:rPr>
            </w:pPr>
            <w:r w:rsidRPr="00A624F5">
              <w:rPr>
                <w:rFonts w:ascii="Monaco" w:hAnsi="Monaco"/>
                <w:bCs/>
                <w:color w:val="595959" w:themeColor="text1" w:themeTint="A6"/>
                <w:szCs w:val="24"/>
                <w:rtl/>
                <w:lang w:bidi="he-IL"/>
              </w:rPr>
              <w:t>שעת קבלה: </w:t>
            </w:r>
          </w:p>
          <w:p w14:paraId="471DE38E" w14:textId="59A29C7F" w:rsidR="00A624F5" w:rsidRPr="00A624F5" w:rsidRDefault="00A624F5" w:rsidP="00617E06">
            <w:pPr>
              <w:jc w:val="right"/>
              <w:rPr>
                <w:rFonts w:ascii="Monaco" w:hAnsi="Monaco"/>
                <w:b/>
                <w:color w:val="595959" w:themeColor="text1" w:themeTint="A6"/>
                <w:szCs w:val="24"/>
                <w:rtl/>
                <w:lang w:bidi="he-IL"/>
              </w:rPr>
            </w:pPr>
            <w:r w:rsidRPr="00A624F5">
              <w:rPr>
                <w:rFonts w:ascii="Monaco" w:hAnsi="Monaco"/>
                <w:b/>
                <w:color w:val="404040" w:themeColor="text1" w:themeTint="BF"/>
                <w:szCs w:val="24"/>
                <w:rtl/>
                <w:lang w:bidi="he-IL"/>
              </w:rPr>
              <w:t>בתיאום מראש</w:t>
            </w:r>
          </w:p>
        </w:tc>
        <w:tc>
          <w:tcPr>
            <w:tcW w:w="3122" w:type="dxa"/>
            <w:tcMar>
              <w:top w:w="0" w:type="dxa"/>
              <w:left w:w="115" w:type="dxa"/>
              <w:bottom w:w="0" w:type="dxa"/>
              <w:right w:w="115" w:type="dxa"/>
            </w:tcMar>
          </w:tcPr>
          <w:p w14:paraId="60AF8CA9" w14:textId="77777777" w:rsidR="00A624F5" w:rsidRPr="00A624F5" w:rsidRDefault="00A624F5" w:rsidP="00A624F5">
            <w:pPr>
              <w:jc w:val="right"/>
              <w:rPr>
                <w:rFonts w:ascii="Monaco" w:hAnsi="Monaco"/>
                <w:bCs/>
                <w:color w:val="595959" w:themeColor="text1" w:themeTint="A6"/>
                <w:szCs w:val="24"/>
                <w:lang w:bidi="he-IL"/>
              </w:rPr>
            </w:pPr>
            <w:r w:rsidRPr="00A624F5">
              <w:rPr>
                <w:rFonts w:ascii="Monaco" w:hAnsi="Monaco"/>
                <w:bCs/>
                <w:color w:val="595959" w:themeColor="text1" w:themeTint="A6"/>
                <w:szCs w:val="24"/>
                <w:rtl/>
                <w:lang w:bidi="he-IL"/>
              </w:rPr>
              <w:t>טלפון:</w:t>
            </w:r>
          </w:p>
          <w:p w14:paraId="1C5FC2A0" w14:textId="26B301C6" w:rsidR="00A624F5" w:rsidRPr="00A624F5" w:rsidRDefault="00A624F5" w:rsidP="00A624F5">
            <w:pPr>
              <w:jc w:val="right"/>
              <w:rPr>
                <w:rFonts w:ascii="Monaco" w:hAnsi="Monaco"/>
                <w:bCs/>
                <w:color w:val="808080" w:themeColor="background1" w:themeShade="80"/>
                <w:szCs w:val="24"/>
                <w:lang w:bidi="he-IL"/>
              </w:rPr>
            </w:pPr>
            <w:r w:rsidRPr="00617E06">
              <w:rPr>
                <w:rFonts w:asciiTheme="majorBidi" w:hAnsiTheme="majorBidi" w:cstheme="majorBidi"/>
                <w:bCs/>
                <w:color w:val="595959" w:themeColor="text1" w:themeTint="A6"/>
                <w:szCs w:val="24"/>
                <w:lang w:bidi="he-IL"/>
              </w:rPr>
              <w:t>054-6696291</w:t>
            </w:r>
          </w:p>
        </w:tc>
      </w:tr>
    </w:tbl>
    <w:p w14:paraId="137AD9C4" w14:textId="77777777" w:rsidR="002A7BAD" w:rsidRDefault="002A7BAD" w:rsidP="00951C5B">
      <w:pPr>
        <w:pStyle w:val="WPNormal"/>
        <w:jc w:val="right"/>
        <w:rPr>
          <w:rFonts w:ascii="Times" w:hAnsi="Times"/>
          <w:bCs/>
          <w:color w:val="808080" w:themeColor="background1" w:themeShade="80"/>
          <w:szCs w:val="24"/>
          <w:rtl/>
          <w:lang w:bidi="he-IL"/>
        </w:rPr>
      </w:pPr>
    </w:p>
    <w:p w14:paraId="1C6899BC" w14:textId="77777777" w:rsidR="00C640CC" w:rsidRDefault="00C640CC" w:rsidP="00E94999">
      <w:pPr>
        <w:pStyle w:val="WPNormal"/>
        <w:spacing w:before="240"/>
        <w:ind w:left="357"/>
        <w:jc w:val="right"/>
        <w:rPr>
          <w:rFonts w:ascii="Times" w:hAnsi="Times"/>
          <w:bCs/>
          <w:szCs w:val="24"/>
          <w:lang w:bidi="he-IL"/>
        </w:rPr>
      </w:pPr>
      <w:r>
        <w:rPr>
          <w:rFonts w:ascii="Times" w:hAnsi="Times" w:hint="cs"/>
          <w:bCs/>
          <w:szCs w:val="24"/>
          <w:rtl/>
          <w:lang w:bidi="he-IL"/>
        </w:rPr>
        <w:t xml:space="preserve">נקודות זיכוי: </w:t>
      </w:r>
      <w:r w:rsidRPr="00C640CC">
        <w:rPr>
          <w:rFonts w:ascii="Times" w:hAnsi="Times" w:hint="cs"/>
          <w:b/>
          <w:color w:val="595959" w:themeColor="text1" w:themeTint="A6"/>
          <w:szCs w:val="24"/>
          <w:rtl/>
          <w:lang w:bidi="he-IL"/>
        </w:rPr>
        <w:t xml:space="preserve">2 </w:t>
      </w:r>
    </w:p>
    <w:p w14:paraId="32810BC8" w14:textId="72DE0E40" w:rsidR="00C640CC" w:rsidRDefault="00C640CC" w:rsidP="00C640CC">
      <w:pPr>
        <w:pStyle w:val="WPNormal"/>
        <w:ind w:left="360"/>
        <w:jc w:val="right"/>
        <w:rPr>
          <w:rFonts w:ascii="Times" w:hAnsi="Times"/>
          <w:bCs/>
          <w:szCs w:val="24"/>
          <w:lang w:bidi="he-IL"/>
        </w:rPr>
      </w:pPr>
    </w:p>
    <w:p w14:paraId="0E99E3FE" w14:textId="2911B17B" w:rsidR="00F14AB9" w:rsidRPr="00081668" w:rsidRDefault="005C6CE3" w:rsidP="00BB3A3B">
      <w:pPr>
        <w:pStyle w:val="WPNormal"/>
        <w:spacing w:line="360" w:lineRule="auto"/>
        <w:ind w:left="360"/>
        <w:jc w:val="right"/>
        <w:rPr>
          <w:rFonts w:ascii="Times" w:hAnsi="Times"/>
          <w:bCs/>
          <w:szCs w:val="24"/>
          <w:lang w:bidi="he-IL"/>
        </w:rPr>
      </w:pPr>
      <w:r w:rsidRPr="00081668">
        <w:rPr>
          <w:rFonts w:ascii="Times" w:hAnsi="Times" w:hint="cs"/>
          <w:bCs/>
          <w:szCs w:val="24"/>
          <w:rtl/>
          <w:lang w:bidi="he-IL"/>
        </w:rPr>
        <w:t>ת</w:t>
      </w:r>
      <w:r w:rsidR="008D3172">
        <w:rPr>
          <w:rFonts w:ascii="Times" w:hAnsi="Times" w:hint="cs"/>
          <w:bCs/>
          <w:szCs w:val="24"/>
          <w:rtl/>
          <w:lang w:bidi="he-IL"/>
        </w:rPr>
        <w:t>י</w:t>
      </w:r>
      <w:r w:rsidRPr="00081668">
        <w:rPr>
          <w:rFonts w:ascii="Times" w:hAnsi="Times" w:hint="cs"/>
          <w:bCs/>
          <w:szCs w:val="24"/>
          <w:rtl/>
          <w:lang w:bidi="he-IL"/>
        </w:rPr>
        <w:t>אור הקורס ומטרותיו</w:t>
      </w:r>
    </w:p>
    <w:p w14:paraId="7FBE2919" w14:textId="77777777" w:rsidR="00C640CC" w:rsidRPr="00C640CC" w:rsidRDefault="00C640CC" w:rsidP="0057671E">
      <w:pPr>
        <w:pStyle w:val="WPNormal"/>
        <w:bidi/>
        <w:spacing w:line="360" w:lineRule="auto"/>
        <w:ind w:left="284"/>
        <w:jc w:val="both"/>
        <w:rPr>
          <w:b/>
          <w:szCs w:val="24"/>
          <w:rtl/>
          <w:lang w:bidi="he-IL"/>
        </w:rPr>
      </w:pPr>
      <w:r w:rsidRPr="00C640CC">
        <w:rPr>
          <w:b/>
          <w:szCs w:val="24"/>
          <w:rtl/>
          <w:lang w:bidi="he-IL"/>
        </w:rPr>
        <w:t>הקורס סוקר את תחום השיווק מנקודת מבט ניהולית. במהלך הקורס תוצג "השפה השיווקית" באמצעות סקירה של מושגי היסוד והתפיסות הבסיסיות בתחום השיווק. מושגים ותפיסות אלו מהווים בסיס אפשרי להרחבות וניתוחים בקורסים מתקדמים יותר בתחום. המעבר על המושגים יעשה תוך שימת דגש על מסגרת קבלת החלטות ניהולית, ובפרט קבלת החלטות הקשורות ליצירת "תוכנית שיווק"</w:t>
      </w:r>
      <w:r w:rsidRPr="00C640CC">
        <w:rPr>
          <w:rFonts w:hint="cs"/>
          <w:b/>
          <w:szCs w:val="24"/>
          <w:rtl/>
          <w:lang w:bidi="he-IL"/>
        </w:rPr>
        <w:t xml:space="preserve"> בסוגי מוצרים שונים (קומודיטיס, מוצרים פשוטים, מוצרים טכנולוגיים וכיו"ב) הן בתחום ה </w:t>
      </w:r>
      <w:r w:rsidRPr="00C640CC">
        <w:rPr>
          <w:b/>
          <w:szCs w:val="24"/>
          <w:rtl/>
          <w:lang w:bidi="he-IL"/>
        </w:rPr>
        <w:t>–</w:t>
      </w:r>
      <w:r w:rsidRPr="00C640CC">
        <w:rPr>
          <w:rFonts w:ascii="Times New Roman" w:hAnsi="Times New Roman"/>
          <w:bCs/>
          <w:szCs w:val="24"/>
          <w:rtl/>
          <w:lang w:bidi="he-IL"/>
        </w:rPr>
        <w:t xml:space="preserve"> </w:t>
      </w:r>
      <w:r w:rsidRPr="00C640CC">
        <w:rPr>
          <w:rFonts w:ascii="Times New Roman" w:hAnsi="Times New Roman"/>
          <w:bCs/>
          <w:szCs w:val="24"/>
        </w:rPr>
        <w:t>C</w:t>
      </w:r>
      <w:r w:rsidRPr="00C640CC">
        <w:rPr>
          <w:rFonts w:ascii="Times New Roman" w:hAnsi="Times New Roman"/>
          <w:b/>
          <w:szCs w:val="24"/>
          <w:rtl/>
          <w:lang w:bidi="he-IL"/>
        </w:rPr>
        <w:t>2</w:t>
      </w:r>
      <w:r w:rsidRPr="00C640CC">
        <w:rPr>
          <w:rFonts w:ascii="Times New Roman" w:hAnsi="Times New Roman"/>
          <w:bCs/>
          <w:szCs w:val="24"/>
        </w:rPr>
        <w:t>B</w:t>
      </w:r>
      <w:r w:rsidRPr="00C640CC">
        <w:rPr>
          <w:rFonts w:hint="cs"/>
          <w:b/>
          <w:szCs w:val="24"/>
          <w:rtl/>
          <w:lang w:bidi="he-IL"/>
        </w:rPr>
        <w:t xml:space="preserve"> והן בתחום ה </w:t>
      </w:r>
      <w:r w:rsidRPr="00C640CC">
        <w:rPr>
          <w:b/>
          <w:szCs w:val="24"/>
          <w:rtl/>
          <w:lang w:bidi="he-IL"/>
        </w:rPr>
        <w:t>–</w:t>
      </w:r>
      <w:r w:rsidRPr="00C640CC">
        <w:rPr>
          <w:rFonts w:hint="cs"/>
          <w:b/>
          <w:szCs w:val="24"/>
          <w:rtl/>
          <w:lang w:bidi="he-IL"/>
        </w:rPr>
        <w:t xml:space="preserve"> </w:t>
      </w:r>
      <w:r w:rsidRPr="00C640CC">
        <w:rPr>
          <w:rFonts w:ascii="Times New Roman" w:hAnsi="Times New Roman"/>
          <w:bCs/>
          <w:szCs w:val="24"/>
        </w:rPr>
        <w:t>B</w:t>
      </w:r>
      <w:r w:rsidRPr="00C640CC">
        <w:rPr>
          <w:rFonts w:ascii="Times New Roman" w:hAnsi="Times New Roman"/>
          <w:b/>
          <w:szCs w:val="24"/>
          <w:rtl/>
          <w:lang w:bidi="he-IL"/>
        </w:rPr>
        <w:t>2</w:t>
      </w:r>
      <w:r w:rsidRPr="00C640CC">
        <w:rPr>
          <w:rFonts w:ascii="Times New Roman" w:hAnsi="Times New Roman"/>
          <w:bCs/>
          <w:szCs w:val="24"/>
        </w:rPr>
        <w:t>B</w:t>
      </w:r>
      <w:r w:rsidRPr="00C640CC">
        <w:rPr>
          <w:rFonts w:ascii="Times New Roman" w:hAnsi="Times New Roman"/>
          <w:b/>
          <w:szCs w:val="24"/>
          <w:rtl/>
          <w:lang w:bidi="he-IL"/>
        </w:rPr>
        <w:t>.</w:t>
      </w:r>
    </w:p>
    <w:p w14:paraId="5671DE25" w14:textId="77777777" w:rsidR="00461D77" w:rsidRPr="00081668" w:rsidRDefault="00461D77" w:rsidP="00634A75">
      <w:pPr>
        <w:pStyle w:val="WPNormal"/>
        <w:rPr>
          <w:rFonts w:ascii="Times" w:hAnsi="Times"/>
          <w:bCs/>
          <w:szCs w:val="24"/>
          <w:lang w:bidi="he-IL"/>
        </w:rPr>
      </w:pPr>
    </w:p>
    <w:p w14:paraId="6964031C" w14:textId="77777777" w:rsidR="00634A75" w:rsidRPr="00081668" w:rsidRDefault="005C6CE3" w:rsidP="00BB3A3B">
      <w:pPr>
        <w:pStyle w:val="WPNormal"/>
        <w:spacing w:line="360" w:lineRule="auto"/>
        <w:ind w:left="360"/>
        <w:jc w:val="right"/>
        <w:rPr>
          <w:rFonts w:ascii="Times" w:hAnsi="Times"/>
          <w:bCs/>
          <w:szCs w:val="24"/>
          <w:lang w:bidi="he-IL"/>
        </w:rPr>
      </w:pPr>
      <w:r w:rsidRPr="00081668">
        <w:rPr>
          <w:rFonts w:ascii="Times" w:hAnsi="Times" w:hint="cs"/>
          <w:bCs/>
          <w:szCs w:val="24"/>
          <w:rtl/>
          <w:lang w:bidi="he-IL"/>
        </w:rPr>
        <w:t>תוצאות למידה</w:t>
      </w:r>
    </w:p>
    <w:p w14:paraId="02440B11" w14:textId="77777777" w:rsidR="00C640CC" w:rsidRPr="00C640CC" w:rsidRDefault="00C640CC" w:rsidP="009A7C8F">
      <w:pPr>
        <w:pStyle w:val="Default"/>
        <w:bidi/>
        <w:spacing w:line="360" w:lineRule="auto"/>
        <w:ind w:left="284"/>
        <w:rPr>
          <w:rtl/>
          <w:lang w:eastAsia="he-IL"/>
        </w:rPr>
      </w:pPr>
      <w:r w:rsidRPr="00C640CC">
        <w:rPr>
          <w:rFonts w:hint="cs"/>
          <w:rtl/>
          <w:lang w:eastAsia="he-IL"/>
        </w:rPr>
        <w:t>עם סיום הקורס בהצלחה יוכל הסטודנט:</w:t>
      </w:r>
    </w:p>
    <w:p w14:paraId="076949AB" w14:textId="7E92F15F" w:rsidR="00C640CC" w:rsidRPr="00C640CC" w:rsidRDefault="00C640CC" w:rsidP="009A7C8F">
      <w:pPr>
        <w:pStyle w:val="Default"/>
        <w:numPr>
          <w:ilvl w:val="0"/>
          <w:numId w:val="12"/>
        </w:numPr>
        <w:bidi/>
        <w:spacing w:line="360" w:lineRule="auto"/>
        <w:ind w:left="811" w:hanging="357"/>
        <w:rPr>
          <w:rtl/>
          <w:lang w:eastAsia="he-IL"/>
        </w:rPr>
      </w:pPr>
      <w:r w:rsidRPr="00C640CC">
        <w:rPr>
          <w:rtl/>
          <w:lang w:eastAsia="he-IL"/>
        </w:rPr>
        <w:t>לה</w:t>
      </w:r>
      <w:r w:rsidRPr="00C640CC">
        <w:rPr>
          <w:rFonts w:hint="cs"/>
          <w:rtl/>
          <w:lang w:eastAsia="he-IL"/>
        </w:rPr>
        <w:t>בין</w:t>
      </w:r>
      <w:r w:rsidRPr="00C640CC">
        <w:rPr>
          <w:rtl/>
          <w:lang w:eastAsia="he-IL"/>
        </w:rPr>
        <w:t xml:space="preserve"> את תפקיד השיווק בחבר</w:t>
      </w:r>
      <w:r w:rsidRPr="00C640CC">
        <w:rPr>
          <w:rFonts w:hint="cs"/>
          <w:rtl/>
          <w:lang w:eastAsia="he-IL"/>
        </w:rPr>
        <w:t>ות וארגונים</w:t>
      </w:r>
      <w:r w:rsidRPr="00C640CC">
        <w:rPr>
          <w:rtl/>
          <w:lang w:eastAsia="he-IL"/>
        </w:rPr>
        <w:t xml:space="preserve"> ותרומתו לפיתוח</w:t>
      </w:r>
      <w:r w:rsidRPr="00C640CC">
        <w:t xml:space="preserve"> </w:t>
      </w:r>
      <w:r w:rsidRPr="00C640CC">
        <w:rPr>
          <w:rtl/>
          <w:lang w:eastAsia="he-IL"/>
        </w:rPr>
        <w:t>אסטרטגיה עסקית</w:t>
      </w:r>
      <w:r w:rsidRPr="00C640CC">
        <w:rPr>
          <w:rFonts w:hint="cs"/>
          <w:rtl/>
          <w:lang w:eastAsia="he-IL"/>
        </w:rPr>
        <w:t>.</w:t>
      </w:r>
      <w:r w:rsidRPr="00C640CC">
        <w:t xml:space="preserve"> </w:t>
      </w:r>
    </w:p>
    <w:p w14:paraId="6D3BEB54" w14:textId="77777777" w:rsidR="00C640CC" w:rsidRPr="00C640CC" w:rsidRDefault="00C640CC" w:rsidP="009A7C8F">
      <w:pPr>
        <w:pStyle w:val="Default"/>
        <w:numPr>
          <w:ilvl w:val="0"/>
          <w:numId w:val="12"/>
        </w:numPr>
        <w:bidi/>
        <w:spacing w:line="360" w:lineRule="auto"/>
        <w:ind w:left="811" w:hanging="357"/>
        <w:rPr>
          <w:rtl/>
          <w:lang w:eastAsia="he-IL"/>
        </w:rPr>
      </w:pPr>
      <w:r w:rsidRPr="00C640CC">
        <w:rPr>
          <w:rFonts w:hint="cs"/>
          <w:rtl/>
          <w:lang w:eastAsia="he-IL"/>
        </w:rPr>
        <w:t xml:space="preserve">לשלוט בשפה השיווקית, </w:t>
      </w:r>
      <w:r w:rsidRPr="00C640CC">
        <w:rPr>
          <w:rtl/>
          <w:lang w:eastAsia="he-IL"/>
        </w:rPr>
        <w:t>מושגים, תיאוריות וכלים</w:t>
      </w:r>
      <w:r w:rsidRPr="00C640CC">
        <w:rPr>
          <w:rFonts w:hint="cs"/>
          <w:rtl/>
          <w:lang w:eastAsia="he-IL"/>
        </w:rPr>
        <w:t>.</w:t>
      </w:r>
    </w:p>
    <w:p w14:paraId="2EBFEDEB" w14:textId="77777777" w:rsidR="00C640CC" w:rsidRPr="00C640CC" w:rsidRDefault="00C640CC" w:rsidP="009A7C8F">
      <w:pPr>
        <w:pStyle w:val="Default"/>
        <w:numPr>
          <w:ilvl w:val="0"/>
          <w:numId w:val="12"/>
        </w:numPr>
        <w:bidi/>
        <w:spacing w:line="360" w:lineRule="auto"/>
        <w:ind w:left="811" w:hanging="357"/>
        <w:rPr>
          <w:rtl/>
          <w:lang w:eastAsia="he-IL"/>
        </w:rPr>
      </w:pPr>
      <w:r w:rsidRPr="00C640CC">
        <w:rPr>
          <w:rFonts w:hint="cs"/>
          <w:rtl/>
          <w:lang w:eastAsia="he-IL"/>
        </w:rPr>
        <w:t xml:space="preserve">לנתח סיטואציות שיווקיות תוך </w:t>
      </w:r>
      <w:r w:rsidRPr="00C640CC">
        <w:rPr>
          <w:rtl/>
          <w:lang w:eastAsia="he-IL"/>
        </w:rPr>
        <w:t>העמקה תיאורטית וחשיבה ביקורתית</w:t>
      </w:r>
      <w:r w:rsidRPr="00C640CC">
        <w:rPr>
          <w:rFonts w:hint="cs"/>
          <w:rtl/>
          <w:lang w:eastAsia="he-IL"/>
        </w:rPr>
        <w:t>.</w:t>
      </w:r>
      <w:r w:rsidRPr="00C640CC">
        <w:rPr>
          <w:rtl/>
          <w:lang w:eastAsia="he-IL"/>
        </w:rPr>
        <w:t xml:space="preserve"> </w:t>
      </w:r>
    </w:p>
    <w:p w14:paraId="14171708" w14:textId="77777777" w:rsidR="00C640CC" w:rsidRPr="00C640CC" w:rsidRDefault="00C640CC" w:rsidP="009A7C8F">
      <w:pPr>
        <w:pStyle w:val="Default"/>
        <w:numPr>
          <w:ilvl w:val="0"/>
          <w:numId w:val="12"/>
        </w:numPr>
        <w:bidi/>
        <w:spacing w:line="360" w:lineRule="auto"/>
        <w:ind w:left="811" w:hanging="357"/>
      </w:pPr>
      <w:r w:rsidRPr="00C640CC">
        <w:rPr>
          <w:rFonts w:hint="cs"/>
          <w:rtl/>
          <w:lang w:eastAsia="he-IL"/>
        </w:rPr>
        <w:t>לקבל החלטות שיווק ולהוציאן לפועל.</w:t>
      </w:r>
    </w:p>
    <w:p w14:paraId="50727A52" w14:textId="77777777" w:rsidR="0014634C" w:rsidRPr="00C640CC" w:rsidRDefault="0014634C" w:rsidP="00C640CC">
      <w:pPr>
        <w:pStyle w:val="Default"/>
        <w:bidi/>
      </w:pPr>
    </w:p>
    <w:p w14:paraId="039A8F31" w14:textId="5DB3C835" w:rsidR="006A778A" w:rsidRDefault="00A909C2" w:rsidP="00E94999">
      <w:pPr>
        <w:pStyle w:val="Default"/>
        <w:rPr>
          <w:rFonts w:ascii="Times" w:hAnsi="Times"/>
          <w:bCs/>
          <w:rtl/>
        </w:rPr>
      </w:pPr>
      <w:r w:rsidRPr="00081668">
        <w:t xml:space="preserve"> </w:t>
      </w:r>
    </w:p>
    <w:p w14:paraId="093FBA61" w14:textId="77777777" w:rsidR="006A778A" w:rsidRDefault="006A778A" w:rsidP="00BB3A3B">
      <w:pPr>
        <w:pStyle w:val="WPNormal"/>
        <w:spacing w:line="360" w:lineRule="auto"/>
        <w:jc w:val="right"/>
        <w:rPr>
          <w:rFonts w:ascii="Times" w:hAnsi="Times"/>
          <w:bCs/>
          <w:szCs w:val="24"/>
          <w:rtl/>
          <w:lang w:bidi="he-IL"/>
        </w:rPr>
      </w:pPr>
    </w:p>
    <w:p w14:paraId="06A8C9DD" w14:textId="5B73EC5E" w:rsidR="00461D77" w:rsidRPr="00081668" w:rsidRDefault="003B2B2F" w:rsidP="00BB3A3B">
      <w:pPr>
        <w:pStyle w:val="WPNormal"/>
        <w:spacing w:line="360" w:lineRule="auto"/>
        <w:jc w:val="right"/>
        <w:rPr>
          <w:rFonts w:ascii="Times" w:hAnsi="Times"/>
          <w:bCs/>
          <w:szCs w:val="24"/>
          <w:lang w:bidi="he-IL"/>
        </w:rPr>
      </w:pPr>
      <w:r>
        <w:rPr>
          <w:rFonts w:ascii="Times" w:hAnsi="Times" w:hint="cs"/>
          <w:bCs/>
          <w:szCs w:val="24"/>
          <w:rtl/>
          <w:lang w:bidi="he-IL"/>
        </w:rPr>
        <w:t>שיטת הוראה</w:t>
      </w:r>
    </w:p>
    <w:p w14:paraId="53D4B059" w14:textId="6DDD2BDC" w:rsidR="003B2B2F" w:rsidRPr="003B2B2F" w:rsidRDefault="00FD1D1C" w:rsidP="009A7C8F">
      <w:pPr>
        <w:pStyle w:val="WPNormal"/>
        <w:bidi/>
        <w:spacing w:line="360" w:lineRule="auto"/>
        <w:ind w:left="284"/>
        <w:rPr>
          <w:b/>
          <w:szCs w:val="24"/>
          <w:rtl/>
        </w:rPr>
      </w:pPr>
      <w:r>
        <w:rPr>
          <w:rFonts w:hint="cs"/>
          <w:b/>
          <w:szCs w:val="24"/>
          <w:rtl/>
          <w:lang w:bidi="he-IL"/>
        </w:rPr>
        <w:t>הרצאות פרונטליות, דיונים, ניתוחי אירוע והרצאות אורחים.</w:t>
      </w:r>
    </w:p>
    <w:p w14:paraId="14210515" w14:textId="3B85361E" w:rsidR="0068184B" w:rsidRPr="003B2B2F" w:rsidRDefault="003B2B2F" w:rsidP="00FD1D1C">
      <w:pPr>
        <w:pStyle w:val="WPNormal"/>
        <w:bidi/>
        <w:spacing w:line="360" w:lineRule="auto"/>
        <w:ind w:left="284"/>
        <w:rPr>
          <w:bCs/>
          <w:szCs w:val="24"/>
          <w:lang w:bidi="he-IL"/>
        </w:rPr>
      </w:pPr>
      <w:r w:rsidRPr="003B2B2F">
        <w:rPr>
          <w:b/>
          <w:szCs w:val="24"/>
          <w:rtl/>
          <w:lang w:bidi="he-IL"/>
        </w:rPr>
        <w:t>את ההרצאות ילוו מצגות אשר יועלו לאתר הקורס ולמודל</w:t>
      </w:r>
      <w:r w:rsidRPr="003B2B2F">
        <w:rPr>
          <w:bCs/>
          <w:szCs w:val="24"/>
          <w:rtl/>
          <w:lang w:bidi="he-IL"/>
        </w:rPr>
        <w:t>.</w:t>
      </w:r>
      <w:r w:rsidR="00FD1D1C">
        <w:rPr>
          <w:rFonts w:hint="cs"/>
          <w:bCs/>
          <w:szCs w:val="24"/>
          <w:rtl/>
          <w:lang w:bidi="he-IL"/>
        </w:rPr>
        <w:t xml:space="preserve"> </w:t>
      </w:r>
      <w:r w:rsidR="0068184B" w:rsidRPr="0068184B">
        <w:rPr>
          <w:b/>
          <w:szCs w:val="24"/>
          <w:rtl/>
          <w:lang w:eastAsia="he-IL" w:bidi="he-IL"/>
        </w:rPr>
        <w:t>לתשומת לבכם - בכיתה ידונו גם נושאים (ובפרט דוגמאות) שאינם מופיעים בשקפים או מופיעים בכותרת בלבד. כל אלו הינם חלק בלתי נפרד מחומר הקורס.</w:t>
      </w:r>
    </w:p>
    <w:p w14:paraId="64CB6D2C" w14:textId="77777777" w:rsidR="00C876E6" w:rsidRPr="00081668" w:rsidRDefault="00C876E6" w:rsidP="00BB3A3B">
      <w:pPr>
        <w:pStyle w:val="WPNormal"/>
        <w:rPr>
          <w:rFonts w:ascii="Times" w:hAnsi="Times"/>
          <w:bCs/>
          <w:szCs w:val="24"/>
          <w:lang w:bidi="he-IL"/>
        </w:rPr>
      </w:pPr>
    </w:p>
    <w:p w14:paraId="6B282652" w14:textId="77777777" w:rsidR="006F5BC1" w:rsidRPr="00081668" w:rsidRDefault="00F86D59" w:rsidP="006A7528">
      <w:pPr>
        <w:pStyle w:val="WPNormal"/>
        <w:spacing w:line="360" w:lineRule="auto"/>
        <w:jc w:val="right"/>
        <w:rPr>
          <w:rFonts w:ascii="Times" w:hAnsi="Times"/>
          <w:bCs/>
          <w:szCs w:val="24"/>
          <w:rtl/>
          <w:lang w:bidi="he-IL"/>
        </w:rPr>
      </w:pPr>
      <w:r>
        <w:rPr>
          <w:rFonts w:ascii="Times" w:hAnsi="Times" w:hint="cs"/>
          <w:bCs/>
          <w:szCs w:val="24"/>
          <w:rtl/>
          <w:lang w:bidi="he-IL"/>
        </w:rPr>
        <w:t>דרכי הערכה</w:t>
      </w:r>
      <w:r w:rsidR="00C13096" w:rsidRPr="00081668">
        <w:rPr>
          <w:rFonts w:ascii="Times" w:hAnsi="Times" w:hint="cs"/>
          <w:bCs/>
          <w:szCs w:val="24"/>
          <w:rtl/>
          <w:lang w:bidi="he-IL"/>
        </w:rPr>
        <w:t xml:space="preserve"> </w:t>
      </w:r>
      <w:r w:rsidR="00AE2E45">
        <w:rPr>
          <w:rFonts w:ascii="Times" w:hAnsi="Times" w:hint="cs"/>
          <w:bCs/>
          <w:szCs w:val="24"/>
          <w:rtl/>
          <w:lang w:bidi="he-IL"/>
        </w:rPr>
        <w:t>ב</w:t>
      </w:r>
      <w:r w:rsidR="00C13096" w:rsidRPr="00081668">
        <w:rPr>
          <w:rFonts w:ascii="Times" w:hAnsi="Times" w:hint="cs"/>
          <w:bCs/>
          <w:szCs w:val="24"/>
          <w:rtl/>
          <w:lang w:bidi="he-IL"/>
        </w:rPr>
        <w:t xml:space="preserve">קורס </w:t>
      </w:r>
      <w:r w:rsidR="00C13096" w:rsidRPr="00081668">
        <w:rPr>
          <w:rFonts w:ascii="Times" w:hAnsi="Times"/>
          <w:bCs/>
          <w:szCs w:val="24"/>
          <w:rtl/>
          <w:lang w:bidi="he-IL"/>
        </w:rPr>
        <w:t>–</w:t>
      </w:r>
      <w:r w:rsidR="00C13096" w:rsidRPr="00081668">
        <w:rPr>
          <w:rFonts w:ascii="Times" w:hAnsi="Times" w:hint="cs"/>
          <w:bCs/>
          <w:szCs w:val="24"/>
          <w:rtl/>
          <w:lang w:bidi="he-IL"/>
        </w:rPr>
        <w:t xml:space="preserve"> הרכב הציון הסופי</w:t>
      </w:r>
    </w:p>
    <w:tbl>
      <w:tblPr>
        <w:bidiVisual/>
        <w:tblW w:w="9350" w:type="dxa"/>
        <w:tblLayout w:type="fixed"/>
        <w:tblLook w:val="0400" w:firstRow="0" w:lastRow="0" w:firstColumn="0" w:lastColumn="0" w:noHBand="0" w:noVBand="1"/>
      </w:tblPr>
      <w:tblGrid>
        <w:gridCol w:w="708"/>
        <w:gridCol w:w="3402"/>
        <w:gridCol w:w="2410"/>
        <w:gridCol w:w="2830"/>
      </w:tblGrid>
      <w:tr w:rsidR="004D5E4A" w:rsidRPr="003B2B2F" w14:paraId="79723793" w14:textId="77777777" w:rsidTr="004D5E4A">
        <w:trPr>
          <w:trHeight w:val="340"/>
        </w:trPr>
        <w:tc>
          <w:tcPr>
            <w:tcW w:w="708"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5FE23C10" w14:textId="77777777" w:rsidR="003B2B2F" w:rsidRPr="003B2B2F" w:rsidRDefault="003B2B2F" w:rsidP="004D5E4A">
            <w:pPr>
              <w:pStyle w:val="WPNormal"/>
              <w:bidi/>
              <w:jc w:val="center"/>
              <w:rPr>
                <w:szCs w:val="24"/>
              </w:rPr>
            </w:pPr>
            <w:r w:rsidRPr="003B2B2F">
              <w:rPr>
                <w:szCs w:val="24"/>
                <w:rtl/>
                <w:lang w:bidi="he-IL"/>
              </w:rPr>
              <w:t>אחוז</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05270955" w14:textId="77777777" w:rsidR="003B2B2F" w:rsidRPr="003B2B2F" w:rsidRDefault="003B2B2F" w:rsidP="003B2B2F">
            <w:pPr>
              <w:pStyle w:val="WPNormal"/>
              <w:bidi/>
              <w:jc w:val="center"/>
              <w:rPr>
                <w:szCs w:val="24"/>
              </w:rPr>
            </w:pPr>
            <w:r w:rsidRPr="003B2B2F">
              <w:rPr>
                <w:szCs w:val="24"/>
                <w:rtl/>
                <w:lang w:bidi="he-IL"/>
              </w:rPr>
              <w:t>מטלה</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459DBB59" w14:textId="57261018" w:rsidR="003B2B2F" w:rsidRPr="003B2B2F" w:rsidRDefault="003B2B2F" w:rsidP="003B2B2F">
            <w:pPr>
              <w:pStyle w:val="WPNormal"/>
              <w:bidi/>
              <w:jc w:val="center"/>
              <w:rPr>
                <w:szCs w:val="24"/>
              </w:rPr>
            </w:pPr>
            <w:r w:rsidRPr="003B2B2F">
              <w:rPr>
                <w:szCs w:val="24"/>
                <w:rtl/>
                <w:lang w:bidi="he-IL"/>
              </w:rPr>
              <w:t>תאריכ</w:t>
            </w:r>
            <w:r w:rsidR="00EA264A">
              <w:rPr>
                <w:rFonts w:hint="cs"/>
                <w:szCs w:val="24"/>
                <w:rtl/>
                <w:lang w:bidi="he-IL"/>
              </w:rPr>
              <w:t>י הגשה</w:t>
            </w:r>
          </w:p>
        </w:tc>
        <w:tc>
          <w:tcPr>
            <w:tcW w:w="283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4F292B62" w14:textId="43691429" w:rsidR="003B2B2F" w:rsidRPr="003B2B2F" w:rsidRDefault="003B2B2F" w:rsidP="003B2B2F">
            <w:pPr>
              <w:pStyle w:val="WPNormal"/>
              <w:bidi/>
              <w:jc w:val="center"/>
              <w:rPr>
                <w:szCs w:val="24"/>
              </w:rPr>
            </w:pPr>
            <w:r w:rsidRPr="003B2B2F">
              <w:rPr>
                <w:szCs w:val="24"/>
                <w:rtl/>
                <w:lang w:bidi="he-IL"/>
              </w:rPr>
              <w:t>הערות</w:t>
            </w:r>
          </w:p>
        </w:tc>
      </w:tr>
      <w:tr w:rsidR="003B2B2F" w:rsidRPr="003B2B2F" w14:paraId="04908F52" w14:textId="77777777" w:rsidTr="004D5E4A">
        <w:trPr>
          <w:trHeight w:val="340"/>
        </w:trPr>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6D038" w14:textId="734F9E01" w:rsidR="003B2B2F" w:rsidRPr="003B2B2F" w:rsidRDefault="00EC5781" w:rsidP="00EC5781">
            <w:pPr>
              <w:pStyle w:val="WPNormal"/>
              <w:jc w:val="center"/>
              <w:rPr>
                <w:rFonts w:ascii="Times New Roman" w:hAnsi="Times New Roman"/>
                <w:szCs w:val="24"/>
              </w:rPr>
            </w:pPr>
            <w:r>
              <w:rPr>
                <w:rFonts w:ascii="Times New Roman" w:hAnsi="Times New Roman" w:hint="cs"/>
                <w:szCs w:val="24"/>
                <w:rtl/>
                <w:lang w:bidi="he-IL"/>
              </w:rPr>
              <w:t>10</w:t>
            </w:r>
            <w:r w:rsidR="003B2B2F" w:rsidRPr="003B2B2F">
              <w:rPr>
                <w:rFonts w:ascii="Times New Roman" w:hAnsi="Times New Roman"/>
                <w:szCs w:val="24"/>
                <w:rtl/>
                <w:lang w:bidi="he-IL"/>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EBE9A" w14:textId="6F5B7E4F" w:rsidR="003B2B2F" w:rsidRPr="003B2B2F" w:rsidRDefault="00213410" w:rsidP="003B2B2F">
            <w:pPr>
              <w:pStyle w:val="WPNormal"/>
              <w:bidi/>
              <w:rPr>
                <w:szCs w:val="24"/>
                <w:lang w:bidi="he-IL"/>
              </w:rPr>
            </w:pPr>
            <w:r>
              <w:rPr>
                <w:rFonts w:hint="cs"/>
                <w:szCs w:val="24"/>
                <w:rtl/>
                <w:lang w:bidi="he-IL"/>
              </w:rPr>
              <w:t>תרגיל אמצע</w:t>
            </w:r>
            <w:r w:rsidR="00EC5781">
              <w:rPr>
                <w:rFonts w:hint="cs"/>
                <w:szCs w:val="24"/>
                <w:rtl/>
                <w:lang w:bidi="he-IL"/>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81985" w14:textId="7B885267" w:rsidR="003B2B2F" w:rsidRPr="003B2B2F" w:rsidRDefault="00EA264A" w:rsidP="00754BA6">
            <w:pPr>
              <w:pStyle w:val="WPNormal"/>
              <w:bidi/>
              <w:rPr>
                <w:szCs w:val="24"/>
                <w:lang w:bidi="he-IL"/>
              </w:rPr>
            </w:pPr>
            <w:r>
              <w:rPr>
                <w:rFonts w:hint="cs"/>
                <w:szCs w:val="24"/>
                <w:rtl/>
                <w:lang w:bidi="he-IL"/>
              </w:rPr>
              <w:t>13/01</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7D057" w14:textId="0C472BA6" w:rsidR="003B2B2F" w:rsidRPr="003B2B2F" w:rsidRDefault="006A7528" w:rsidP="003B2B2F">
            <w:pPr>
              <w:pStyle w:val="WPNormal"/>
              <w:bidi/>
              <w:rPr>
                <w:szCs w:val="24"/>
              </w:rPr>
            </w:pPr>
            <w:r>
              <w:rPr>
                <w:rFonts w:hint="cs"/>
                <w:szCs w:val="24"/>
                <w:rtl/>
                <w:lang w:bidi="he-IL"/>
              </w:rPr>
              <w:t>3-4</w:t>
            </w:r>
            <w:r w:rsidR="00213410">
              <w:rPr>
                <w:rFonts w:hint="cs"/>
                <w:szCs w:val="24"/>
                <w:rtl/>
                <w:lang w:bidi="he-IL"/>
              </w:rPr>
              <w:t xml:space="preserve"> משתתפים בקבוצה</w:t>
            </w:r>
          </w:p>
        </w:tc>
      </w:tr>
      <w:tr w:rsidR="00EC5781" w:rsidRPr="003B2B2F" w14:paraId="65CBFFCF" w14:textId="77777777" w:rsidTr="004D5E4A">
        <w:trPr>
          <w:trHeight w:val="340"/>
        </w:trPr>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D6A16" w14:textId="7C40D838" w:rsidR="00EC5781" w:rsidRPr="003B2B2F" w:rsidRDefault="00213410" w:rsidP="00EC5781">
            <w:pPr>
              <w:pStyle w:val="WPNormal"/>
              <w:jc w:val="center"/>
              <w:rPr>
                <w:rFonts w:ascii="Times New Roman" w:hAnsi="Times New Roman"/>
                <w:szCs w:val="24"/>
                <w:rtl/>
                <w:lang w:bidi="he-IL"/>
              </w:rPr>
            </w:pPr>
            <w:r>
              <w:rPr>
                <w:rFonts w:ascii="Times New Roman" w:hAnsi="Times New Roman"/>
                <w:szCs w:val="24"/>
                <w:lang w:bidi="he-IL"/>
              </w:rPr>
              <w:t>30</w:t>
            </w:r>
            <w:r w:rsidR="00EC5781">
              <w:rPr>
                <w:rFonts w:ascii="Times New Roman" w:hAnsi="Times New Roman"/>
                <w:szCs w:val="24"/>
                <w:lang w:bidi="he-IL"/>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BA3C8" w14:textId="30E112AC" w:rsidR="00EC5781" w:rsidRPr="003B2B2F" w:rsidRDefault="00020D92" w:rsidP="003B2B2F">
            <w:pPr>
              <w:pStyle w:val="WPNormal"/>
              <w:bidi/>
              <w:rPr>
                <w:szCs w:val="24"/>
                <w:rtl/>
                <w:lang w:bidi="he-IL"/>
              </w:rPr>
            </w:pPr>
            <w:r>
              <w:rPr>
                <w:rFonts w:hint="cs"/>
                <w:szCs w:val="24"/>
                <w:rtl/>
                <w:lang w:bidi="he-IL"/>
              </w:rPr>
              <w:t xml:space="preserve">מצגת </w:t>
            </w:r>
            <w:r w:rsidR="00213410">
              <w:rPr>
                <w:rFonts w:hint="cs"/>
                <w:szCs w:val="24"/>
                <w:rtl/>
                <w:lang w:bidi="he-IL"/>
              </w:rPr>
              <w:t>פרויקט מסכם</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E72F09" w14:textId="30B4F8F4" w:rsidR="00EC5781" w:rsidRPr="003B2B2F" w:rsidRDefault="00754BA6" w:rsidP="003B2B2F">
            <w:pPr>
              <w:pStyle w:val="WPNormal"/>
              <w:bidi/>
              <w:rPr>
                <w:szCs w:val="24"/>
                <w:rtl/>
                <w:lang w:bidi="he-IL"/>
              </w:rPr>
            </w:pPr>
            <w:r>
              <w:rPr>
                <w:rFonts w:hint="cs"/>
                <w:szCs w:val="24"/>
                <w:rtl/>
                <w:lang w:bidi="he-IL"/>
              </w:rPr>
              <w:t>שיעור 3/02</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43E04" w14:textId="1B91C34C" w:rsidR="00EC5781" w:rsidRPr="003B2B2F" w:rsidRDefault="006A7528" w:rsidP="003B2B2F">
            <w:pPr>
              <w:pStyle w:val="WPNormal"/>
              <w:bidi/>
              <w:rPr>
                <w:szCs w:val="24"/>
                <w:rtl/>
                <w:lang w:bidi="he-IL"/>
              </w:rPr>
            </w:pPr>
            <w:r>
              <w:rPr>
                <w:rFonts w:hint="cs"/>
                <w:szCs w:val="24"/>
                <w:rtl/>
                <w:lang w:bidi="he-IL"/>
              </w:rPr>
              <w:t>3-4</w:t>
            </w:r>
            <w:r w:rsidR="00C76F3A">
              <w:rPr>
                <w:rFonts w:hint="cs"/>
                <w:szCs w:val="24"/>
                <w:rtl/>
                <w:lang w:bidi="he-IL"/>
              </w:rPr>
              <w:t xml:space="preserve"> משתתפים בקבוצה</w:t>
            </w:r>
          </w:p>
        </w:tc>
      </w:tr>
      <w:tr w:rsidR="003B2B2F" w:rsidRPr="003B2B2F" w14:paraId="281C27FD" w14:textId="77777777" w:rsidTr="004D5E4A">
        <w:trPr>
          <w:trHeight w:val="340"/>
        </w:trPr>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D6FDFA" w14:textId="45292884" w:rsidR="003B2B2F" w:rsidRPr="003B2B2F" w:rsidRDefault="00213410" w:rsidP="00EC5781">
            <w:pPr>
              <w:pStyle w:val="WPNormal"/>
              <w:jc w:val="center"/>
              <w:rPr>
                <w:rFonts w:ascii="Times New Roman" w:hAnsi="Times New Roman"/>
                <w:szCs w:val="24"/>
                <w:rtl/>
                <w:lang w:bidi="he-IL"/>
              </w:rPr>
            </w:pPr>
            <w:r>
              <w:rPr>
                <w:rFonts w:ascii="Times New Roman" w:hAnsi="Times New Roman" w:hint="cs"/>
                <w:szCs w:val="24"/>
                <w:rtl/>
                <w:lang w:bidi="he-IL"/>
              </w:rPr>
              <w:t>60</w:t>
            </w:r>
            <w:r w:rsidR="003B2B2F" w:rsidRPr="003B2B2F">
              <w:rPr>
                <w:rFonts w:ascii="Times New Roman" w:hAnsi="Times New Roman"/>
                <w:szCs w:val="24"/>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DA3AB6" w14:textId="69F712FB" w:rsidR="003B2B2F" w:rsidRPr="003B2B2F" w:rsidRDefault="003B2B2F" w:rsidP="003B2B2F">
            <w:pPr>
              <w:pStyle w:val="WPNormal"/>
              <w:bidi/>
              <w:rPr>
                <w:szCs w:val="24"/>
                <w:rtl/>
                <w:lang w:bidi="he-IL"/>
              </w:rPr>
            </w:pPr>
            <w:r w:rsidRPr="003B2B2F">
              <w:rPr>
                <w:szCs w:val="24"/>
                <w:rtl/>
                <w:lang w:bidi="he-IL"/>
              </w:rPr>
              <w:t>פרויקט מסכם</w:t>
            </w:r>
            <w:r w:rsidR="006A7528">
              <w:rPr>
                <w:rFonts w:hint="cs"/>
                <w:szCs w:val="24"/>
                <w:rtl/>
                <w:lang w:bidi="he-IL"/>
              </w:rPr>
              <w:t xml:space="preserve"> </w:t>
            </w:r>
            <w:r w:rsidRPr="003B2B2F">
              <w:rPr>
                <w:szCs w:val="24"/>
                <w:rtl/>
                <w:lang w:bidi="he-IL"/>
              </w:rPr>
              <w:t>-</w:t>
            </w:r>
            <w:r w:rsidR="006A7528">
              <w:rPr>
                <w:rFonts w:hint="cs"/>
                <w:szCs w:val="24"/>
                <w:rtl/>
                <w:lang w:bidi="he-IL"/>
              </w:rPr>
              <w:t xml:space="preserve"> </w:t>
            </w:r>
            <w:r w:rsidRPr="003B2B2F">
              <w:rPr>
                <w:szCs w:val="24"/>
                <w:rtl/>
                <w:lang w:bidi="he-IL"/>
              </w:rPr>
              <w:t>כתיבת תכנית שיווק</w:t>
            </w:r>
            <w:r w:rsidR="004D5E4A">
              <w:rPr>
                <w:rFonts w:hint="cs"/>
                <w:szCs w:val="24"/>
                <w:rtl/>
                <w:lang w:bidi="he-IL"/>
              </w:rPr>
              <w:t>ית</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B1842" w14:textId="0CD939FE" w:rsidR="003B2B2F" w:rsidRPr="003B2B2F" w:rsidRDefault="00213410" w:rsidP="003B2B2F">
            <w:pPr>
              <w:pStyle w:val="WPNormal"/>
              <w:bidi/>
              <w:rPr>
                <w:szCs w:val="24"/>
                <w:rtl/>
                <w:lang w:bidi="he-IL"/>
              </w:rPr>
            </w:pPr>
            <w:r>
              <w:rPr>
                <w:rFonts w:hint="cs"/>
                <w:szCs w:val="24"/>
                <w:rtl/>
                <w:lang w:bidi="he-IL"/>
              </w:rPr>
              <w:t>שבוע אחרי סיום הסמסטר</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3C6BD" w14:textId="611D92E5" w:rsidR="003B2B2F" w:rsidRPr="003B2B2F" w:rsidRDefault="006A7528" w:rsidP="003B2B2F">
            <w:pPr>
              <w:pStyle w:val="WPNormal"/>
              <w:bidi/>
              <w:rPr>
                <w:szCs w:val="24"/>
                <w:rtl/>
                <w:lang w:bidi="he-IL"/>
              </w:rPr>
            </w:pPr>
            <w:r>
              <w:rPr>
                <w:rFonts w:hint="cs"/>
                <w:szCs w:val="24"/>
                <w:rtl/>
                <w:lang w:bidi="he-IL"/>
              </w:rPr>
              <w:t>3-4</w:t>
            </w:r>
            <w:r w:rsidR="00C76F3A">
              <w:rPr>
                <w:rFonts w:hint="cs"/>
                <w:szCs w:val="24"/>
                <w:rtl/>
                <w:lang w:bidi="he-IL"/>
              </w:rPr>
              <w:t xml:space="preserve"> משתתפים בקבוצה</w:t>
            </w:r>
          </w:p>
        </w:tc>
      </w:tr>
    </w:tbl>
    <w:p w14:paraId="51A1A17D" w14:textId="77777777" w:rsidR="00F13848" w:rsidRPr="00081668" w:rsidRDefault="00F13848" w:rsidP="009D0067">
      <w:pPr>
        <w:pStyle w:val="WPNormal"/>
        <w:bidi/>
        <w:rPr>
          <w:rFonts w:ascii="Times" w:hAnsi="Times"/>
          <w:bCs/>
          <w:szCs w:val="24"/>
        </w:rPr>
      </w:pPr>
    </w:p>
    <w:p w14:paraId="35D57E9F" w14:textId="18C252DF" w:rsidR="009D0067" w:rsidRDefault="009D0067" w:rsidP="009D0067">
      <w:pPr>
        <w:pStyle w:val="WPNormal"/>
        <w:bidi/>
        <w:spacing w:line="360" w:lineRule="auto"/>
        <w:rPr>
          <w:bCs/>
          <w:szCs w:val="24"/>
          <w:rtl/>
          <w:lang w:bidi="he-IL"/>
        </w:rPr>
      </w:pPr>
      <w:r w:rsidRPr="009D0067">
        <w:rPr>
          <w:bCs/>
          <w:szCs w:val="24"/>
          <w:rtl/>
          <w:lang w:bidi="he-IL"/>
        </w:rPr>
        <w:t>חובות הקורס ומדיניות הקורס</w:t>
      </w:r>
      <w:r>
        <w:rPr>
          <w:rFonts w:hint="cs"/>
          <w:bCs/>
          <w:szCs w:val="24"/>
          <w:rtl/>
          <w:lang w:bidi="he-IL"/>
        </w:rPr>
        <w:t>:</w:t>
      </w:r>
    </w:p>
    <w:p w14:paraId="697A34CA" w14:textId="0079F1CC" w:rsidR="009D0067" w:rsidRDefault="009D0067" w:rsidP="009A7C8F">
      <w:pPr>
        <w:pStyle w:val="WPNormal"/>
        <w:numPr>
          <w:ilvl w:val="0"/>
          <w:numId w:val="13"/>
        </w:numPr>
        <w:bidi/>
        <w:spacing w:line="360" w:lineRule="auto"/>
        <w:ind w:left="641" w:hanging="357"/>
        <w:jc w:val="both"/>
        <w:rPr>
          <w:b/>
          <w:szCs w:val="24"/>
          <w:lang w:bidi="he-IL"/>
        </w:rPr>
      </w:pPr>
      <w:r>
        <w:rPr>
          <w:rFonts w:hint="cs"/>
          <w:b/>
          <w:szCs w:val="24"/>
          <w:rtl/>
          <w:lang w:bidi="he-IL"/>
        </w:rPr>
        <w:t>נוכחות פעילה בשיעורים</w:t>
      </w:r>
      <w:r w:rsidR="00FD1D1C">
        <w:rPr>
          <w:rFonts w:hint="cs"/>
          <w:b/>
          <w:szCs w:val="24"/>
          <w:rtl/>
          <w:lang w:bidi="he-IL"/>
        </w:rPr>
        <w:t>.</w:t>
      </w:r>
    </w:p>
    <w:p w14:paraId="65133298" w14:textId="5CA96450" w:rsidR="009D0067" w:rsidRPr="009D0067" w:rsidRDefault="009D0067" w:rsidP="009A7C8F">
      <w:pPr>
        <w:pStyle w:val="WPNormal"/>
        <w:numPr>
          <w:ilvl w:val="0"/>
          <w:numId w:val="13"/>
        </w:numPr>
        <w:bidi/>
        <w:spacing w:line="360" w:lineRule="auto"/>
        <w:ind w:left="641" w:hanging="357"/>
        <w:jc w:val="both"/>
        <w:rPr>
          <w:b/>
          <w:szCs w:val="24"/>
          <w:rtl/>
          <w:lang w:bidi="he-IL"/>
        </w:rPr>
      </w:pPr>
      <w:r w:rsidRPr="009D0067">
        <w:rPr>
          <w:b/>
          <w:szCs w:val="24"/>
          <w:rtl/>
          <w:lang w:bidi="he-IL"/>
        </w:rPr>
        <w:t>קריאות עפ"י תוכנית השיעורים.</w:t>
      </w:r>
    </w:p>
    <w:p w14:paraId="2B811C70" w14:textId="7E1A5FF9" w:rsidR="008D3172" w:rsidRPr="008D3172" w:rsidRDefault="009A7C8F" w:rsidP="009A7C8F">
      <w:pPr>
        <w:pStyle w:val="WPNormal"/>
        <w:numPr>
          <w:ilvl w:val="0"/>
          <w:numId w:val="13"/>
        </w:numPr>
        <w:bidi/>
        <w:spacing w:line="360" w:lineRule="auto"/>
        <w:ind w:left="641" w:hanging="357"/>
        <w:rPr>
          <w:b/>
          <w:szCs w:val="24"/>
          <w:rtl/>
          <w:lang w:bidi="he-IL"/>
        </w:rPr>
      </w:pPr>
      <w:r>
        <w:rPr>
          <w:rFonts w:hint="cs"/>
          <w:b/>
          <w:szCs w:val="24"/>
          <w:rtl/>
          <w:lang w:bidi="he-IL"/>
        </w:rPr>
        <w:t>ח</w:t>
      </w:r>
      <w:r w:rsidR="008D3172" w:rsidRPr="008D3172">
        <w:rPr>
          <w:b/>
          <w:szCs w:val="24"/>
          <w:rtl/>
          <w:lang w:bidi="he-IL"/>
        </w:rPr>
        <w:t>ובה להגיש את כל מטלות הקורס על מנת להיות זכאים לציון</w:t>
      </w:r>
      <w:r w:rsidR="008D3172" w:rsidRPr="008D3172">
        <w:rPr>
          <w:b/>
          <w:szCs w:val="24"/>
          <w:lang w:bidi="he-IL"/>
        </w:rPr>
        <w:t>.</w:t>
      </w:r>
    </w:p>
    <w:p w14:paraId="25F3384C" w14:textId="656B9EDE" w:rsidR="00FD1D1C" w:rsidRPr="00BB27B4" w:rsidRDefault="008D3172" w:rsidP="00BB27B4">
      <w:pPr>
        <w:pStyle w:val="WPNormal"/>
        <w:numPr>
          <w:ilvl w:val="0"/>
          <w:numId w:val="13"/>
        </w:numPr>
        <w:bidi/>
        <w:spacing w:line="360" w:lineRule="auto"/>
        <w:ind w:left="641" w:hanging="357"/>
        <w:jc w:val="both"/>
        <w:rPr>
          <w:rFonts w:ascii="Times" w:hAnsi="Times"/>
          <w:b/>
          <w:szCs w:val="24"/>
          <w:rtl/>
          <w:lang w:bidi="he-IL"/>
        </w:rPr>
      </w:pPr>
      <w:r w:rsidRPr="00FD1D1C">
        <w:rPr>
          <w:b/>
          <w:szCs w:val="24"/>
          <w:rtl/>
          <w:lang w:bidi="he-IL"/>
        </w:rPr>
        <w:t>ציון עובר בכל אחת ממטלות הקורס הינו תנאי לקבלת ציון עובר בקורס.</w:t>
      </w:r>
    </w:p>
    <w:p w14:paraId="23EFDDC2" w14:textId="4235D32D" w:rsidR="00563C03" w:rsidRPr="00FD1D1C" w:rsidRDefault="00563C03" w:rsidP="00BB27B4">
      <w:pPr>
        <w:pStyle w:val="WPNormal"/>
        <w:bidi/>
        <w:spacing w:before="240" w:line="360" w:lineRule="auto"/>
        <w:jc w:val="both"/>
        <w:rPr>
          <w:rFonts w:ascii="Times" w:hAnsi="Times"/>
          <w:bCs/>
          <w:szCs w:val="24"/>
          <w:rtl/>
          <w:lang w:bidi="he-IL"/>
        </w:rPr>
      </w:pPr>
      <w:r w:rsidRPr="00FD1D1C">
        <w:rPr>
          <w:rFonts w:ascii="Times" w:hAnsi="Times" w:hint="cs"/>
          <w:bCs/>
          <w:szCs w:val="24"/>
          <w:rtl/>
          <w:lang w:bidi="he-IL"/>
        </w:rPr>
        <w:t>תרגיל אמצע</w:t>
      </w:r>
    </w:p>
    <w:p w14:paraId="60D3CD60" w14:textId="12D38EF1" w:rsidR="00563C03" w:rsidRPr="000F0677" w:rsidRDefault="00C52394" w:rsidP="000F0677">
      <w:pPr>
        <w:pStyle w:val="WPNormal"/>
        <w:bidi/>
        <w:spacing w:line="360" w:lineRule="auto"/>
        <w:ind w:left="284"/>
        <w:rPr>
          <w:rFonts w:ascii="Times" w:hAnsi="Times"/>
          <w:b/>
          <w:szCs w:val="24"/>
          <w:rtl/>
          <w:lang w:bidi="he-IL"/>
        </w:rPr>
      </w:pPr>
      <w:r w:rsidRPr="000F0677">
        <w:rPr>
          <w:rFonts w:ascii="Times" w:hAnsi="Times" w:hint="cs"/>
          <w:b/>
          <w:szCs w:val="24"/>
          <w:rtl/>
          <w:lang w:bidi="he-IL"/>
        </w:rPr>
        <w:t xml:space="preserve">התרגיל מהווה שלב מקדים להכנת הפרויקט המסכם (תכנית שיווקית). התרגיל יוגש בקבוצות של 3-4 סטודנטים. פירוט והנחיות יופיעו באתר הקורס. </w:t>
      </w:r>
    </w:p>
    <w:p w14:paraId="591F78B5" w14:textId="02143A6F" w:rsidR="00C52394" w:rsidRPr="000F0677" w:rsidRDefault="00C52394" w:rsidP="000F0677">
      <w:pPr>
        <w:pStyle w:val="WPNormal"/>
        <w:bidi/>
        <w:spacing w:line="360" w:lineRule="auto"/>
        <w:ind w:left="284"/>
        <w:rPr>
          <w:rFonts w:ascii="Times" w:hAnsi="Times"/>
          <w:b/>
          <w:szCs w:val="24"/>
          <w:rtl/>
          <w:lang w:bidi="he-IL"/>
        </w:rPr>
      </w:pPr>
      <w:r w:rsidRPr="000F0677">
        <w:rPr>
          <w:rFonts w:ascii="Times" w:hAnsi="Times" w:hint="cs"/>
          <w:b/>
          <w:szCs w:val="24"/>
          <w:rtl/>
          <w:lang w:bidi="he-IL"/>
        </w:rPr>
        <w:t>התרגיל כולל בחירת מוצר מאתר מימון המונים, בחיר</w:t>
      </w:r>
      <w:r w:rsidR="005A3C9D">
        <w:rPr>
          <w:rFonts w:ascii="Times" w:hAnsi="Times" w:hint="cs"/>
          <w:b/>
          <w:szCs w:val="24"/>
          <w:rtl/>
          <w:lang w:bidi="he-IL"/>
        </w:rPr>
        <w:t>ת</w:t>
      </w:r>
      <w:r w:rsidRPr="000F0677">
        <w:rPr>
          <w:rFonts w:ascii="Times" w:hAnsi="Times" w:hint="cs"/>
          <w:b/>
          <w:szCs w:val="24"/>
          <w:rtl/>
          <w:lang w:bidi="he-IL"/>
        </w:rPr>
        <w:t xml:space="preserve"> חברה </w:t>
      </w:r>
      <w:r w:rsidR="000F0677" w:rsidRPr="000F0677">
        <w:rPr>
          <w:rFonts w:ascii="Times" w:hAnsi="Times" w:hint="cs"/>
          <w:b/>
          <w:szCs w:val="24"/>
          <w:rtl/>
          <w:lang w:bidi="he-IL"/>
        </w:rPr>
        <w:t>ה</w:t>
      </w:r>
      <w:r w:rsidRPr="000F0677">
        <w:rPr>
          <w:rFonts w:ascii="Times" w:hAnsi="Times" w:hint="cs"/>
          <w:b/>
          <w:szCs w:val="24"/>
          <w:rtl/>
          <w:lang w:bidi="he-IL"/>
        </w:rPr>
        <w:t xml:space="preserve">מתאימה לשיווק המוצר,  אפיון קהל המטרה, ביצוע חקר שוק (ראיונות עומק או סקרים), הגדרת התחרות והכנת מפה תפיסתית. </w:t>
      </w:r>
      <w:r w:rsidR="000F0677" w:rsidRPr="000F0677">
        <w:rPr>
          <w:rFonts w:ascii="Times" w:hAnsi="Times" w:hint="cs"/>
          <w:b/>
          <w:szCs w:val="24"/>
          <w:rtl/>
          <w:lang w:bidi="he-IL"/>
        </w:rPr>
        <w:t xml:space="preserve">התרגיל יוגש </w:t>
      </w:r>
      <w:r w:rsidR="006A778A">
        <w:rPr>
          <w:rFonts w:ascii="Times" w:hAnsi="Times" w:hint="cs"/>
          <w:b/>
          <w:szCs w:val="24"/>
          <w:rtl/>
          <w:lang w:bidi="he-IL"/>
        </w:rPr>
        <w:t>עד ל</w:t>
      </w:r>
      <w:r w:rsidR="000F0677" w:rsidRPr="000F0677">
        <w:rPr>
          <w:rFonts w:ascii="Times" w:hAnsi="Times" w:hint="cs"/>
          <w:b/>
          <w:szCs w:val="24"/>
          <w:rtl/>
          <w:lang w:bidi="he-IL"/>
        </w:rPr>
        <w:t>תאריך 13/01 דרך אתר הקורס.</w:t>
      </w:r>
    </w:p>
    <w:p w14:paraId="0F6097E3" w14:textId="77777777" w:rsidR="00563C03" w:rsidRDefault="00563C03" w:rsidP="006A778A">
      <w:pPr>
        <w:pStyle w:val="WPNormal"/>
        <w:bidi/>
        <w:spacing w:before="120" w:line="360" w:lineRule="auto"/>
        <w:rPr>
          <w:rFonts w:ascii="Times" w:hAnsi="Times"/>
          <w:bCs/>
          <w:szCs w:val="24"/>
          <w:rtl/>
          <w:lang w:bidi="he-IL"/>
        </w:rPr>
      </w:pPr>
      <w:r>
        <w:rPr>
          <w:rFonts w:ascii="Times" w:hAnsi="Times" w:hint="cs"/>
          <w:bCs/>
          <w:szCs w:val="24"/>
          <w:rtl/>
          <w:lang w:bidi="he-IL"/>
        </w:rPr>
        <w:t>מצגת פרויקט מסכם</w:t>
      </w:r>
    </w:p>
    <w:p w14:paraId="78C13565" w14:textId="5D125AFC" w:rsidR="00563C03" w:rsidRPr="000F0677" w:rsidRDefault="002C2532" w:rsidP="002C2532">
      <w:pPr>
        <w:pStyle w:val="WPNormal"/>
        <w:bidi/>
        <w:spacing w:line="360" w:lineRule="auto"/>
        <w:ind w:left="284"/>
        <w:rPr>
          <w:rFonts w:ascii="Times" w:hAnsi="Times"/>
          <w:b/>
          <w:szCs w:val="24"/>
          <w:rtl/>
          <w:lang w:bidi="he-IL"/>
        </w:rPr>
      </w:pPr>
      <w:r w:rsidRPr="000F0677">
        <w:rPr>
          <w:rFonts w:ascii="Times" w:hAnsi="Times" w:hint="cs"/>
          <w:b/>
          <w:szCs w:val="24"/>
          <w:rtl/>
          <w:lang w:bidi="he-IL"/>
        </w:rPr>
        <w:t xml:space="preserve">במהלך המפגש האחרון תציג כל קבוצה את הפרויקט שלה. </w:t>
      </w:r>
      <w:r w:rsidR="000F0677">
        <w:rPr>
          <w:rFonts w:ascii="Times" w:hAnsi="Times" w:hint="cs"/>
          <w:b/>
          <w:szCs w:val="24"/>
          <w:rtl/>
          <w:lang w:bidi="he-IL"/>
        </w:rPr>
        <w:t>המצגת תכלול את כל חלקי הפרויקט</w:t>
      </w:r>
      <w:r w:rsidR="00A43EF6">
        <w:rPr>
          <w:rFonts w:ascii="Times" w:hAnsi="Times" w:hint="cs"/>
          <w:b/>
          <w:szCs w:val="24"/>
          <w:rtl/>
          <w:lang w:bidi="he-IL"/>
        </w:rPr>
        <w:t xml:space="preserve"> כפי שיפורט באתר. המצגת תכלול 10-12 שקפים וזמן ההצגה לכל קבוצה יהיה </w:t>
      </w:r>
      <w:r w:rsidR="00BB27B4">
        <w:rPr>
          <w:rFonts w:ascii="Times" w:hAnsi="Times" w:hint="cs"/>
          <w:b/>
          <w:szCs w:val="24"/>
          <w:rtl/>
          <w:lang w:bidi="he-IL"/>
        </w:rPr>
        <w:t>8 דקות &amp;</w:t>
      </w:r>
      <w:r w:rsidR="00BB27B4">
        <w:rPr>
          <w:rFonts w:ascii="Times" w:hAnsi="Times" w:hint="cs"/>
          <w:b/>
          <w:szCs w:val="24"/>
          <w:lang w:bidi="he-IL"/>
        </w:rPr>
        <w:t xml:space="preserve"> </w:t>
      </w:r>
      <w:r w:rsidR="00BB27B4">
        <w:rPr>
          <w:rFonts w:ascii="Times" w:hAnsi="Times" w:hint="cs"/>
          <w:b/>
          <w:szCs w:val="24"/>
          <w:rtl/>
          <w:lang w:bidi="he-IL"/>
        </w:rPr>
        <w:t>2 דקות לשאלות</w:t>
      </w:r>
      <w:r w:rsidR="00A43EF6">
        <w:rPr>
          <w:rFonts w:ascii="Times" w:hAnsi="Times" w:hint="cs"/>
          <w:b/>
          <w:szCs w:val="24"/>
          <w:rtl/>
          <w:lang w:bidi="he-IL"/>
        </w:rPr>
        <w:t>. השקף האחרון של כל מצגת יכלול חוות דעת ביקורתית על התכנית השיווקית המוצעת (רפלקציה)</w:t>
      </w:r>
      <w:r w:rsidR="006A778A">
        <w:rPr>
          <w:rFonts w:ascii="Times" w:hAnsi="Times" w:hint="cs"/>
          <w:b/>
          <w:szCs w:val="24"/>
          <w:rtl/>
          <w:lang w:bidi="he-IL"/>
        </w:rPr>
        <w:t>.</w:t>
      </w:r>
      <w:r w:rsidR="00A43EF6">
        <w:rPr>
          <w:rFonts w:ascii="Times" w:hAnsi="Times" w:hint="cs"/>
          <w:b/>
          <w:szCs w:val="24"/>
          <w:rtl/>
          <w:lang w:bidi="he-IL"/>
        </w:rPr>
        <w:t xml:space="preserve"> כל קבוצה תקבל </w:t>
      </w:r>
      <w:r w:rsidR="006A778A">
        <w:rPr>
          <w:rFonts w:ascii="Times" w:hAnsi="Times" w:hint="cs"/>
          <w:b/>
          <w:szCs w:val="24"/>
          <w:rtl/>
          <w:lang w:bidi="he-IL"/>
        </w:rPr>
        <w:t>משוב והערות</w:t>
      </w:r>
      <w:r w:rsidR="00A43EF6">
        <w:rPr>
          <w:rFonts w:ascii="Times" w:hAnsi="Times" w:hint="cs"/>
          <w:b/>
          <w:szCs w:val="24"/>
          <w:rtl/>
          <w:lang w:bidi="he-IL"/>
        </w:rPr>
        <w:t xml:space="preserve"> לשיפור ויישום בהגשת הדו"ח המסכם. </w:t>
      </w:r>
    </w:p>
    <w:p w14:paraId="331E1425" w14:textId="67E2723B" w:rsidR="00F13848" w:rsidRPr="00081668" w:rsidRDefault="003B2B2F" w:rsidP="006A778A">
      <w:pPr>
        <w:pStyle w:val="WPNormal"/>
        <w:bidi/>
        <w:spacing w:before="120" w:line="360" w:lineRule="auto"/>
        <w:rPr>
          <w:rFonts w:ascii="Times" w:hAnsi="Times"/>
          <w:bCs/>
          <w:szCs w:val="24"/>
          <w:lang w:bidi="he-IL"/>
        </w:rPr>
      </w:pPr>
      <w:r>
        <w:rPr>
          <w:rFonts w:ascii="Times" w:hAnsi="Times" w:hint="cs"/>
          <w:bCs/>
          <w:szCs w:val="24"/>
          <w:rtl/>
          <w:lang w:bidi="he-IL"/>
        </w:rPr>
        <w:t>פרויקט מסכם</w:t>
      </w:r>
      <w:r w:rsidR="006A778A">
        <w:rPr>
          <w:rFonts w:ascii="Times" w:hAnsi="Times" w:hint="cs"/>
          <w:bCs/>
          <w:szCs w:val="24"/>
          <w:rtl/>
          <w:lang w:bidi="he-IL"/>
        </w:rPr>
        <w:t xml:space="preserve"> </w:t>
      </w:r>
      <w:r w:rsidR="006A778A">
        <w:rPr>
          <w:rFonts w:ascii="Times" w:hAnsi="Times"/>
          <w:bCs/>
          <w:szCs w:val="24"/>
          <w:rtl/>
          <w:lang w:bidi="he-IL"/>
        </w:rPr>
        <w:t>–</w:t>
      </w:r>
      <w:r w:rsidR="006A778A">
        <w:rPr>
          <w:rFonts w:ascii="Times" w:hAnsi="Times" w:hint="cs"/>
          <w:bCs/>
          <w:szCs w:val="24"/>
          <w:rtl/>
          <w:lang w:bidi="he-IL"/>
        </w:rPr>
        <w:t xml:space="preserve"> תכנית שיווקית</w:t>
      </w:r>
    </w:p>
    <w:p w14:paraId="35DFA070" w14:textId="4157FE3D" w:rsidR="003B2B2F" w:rsidRPr="003B2B2F" w:rsidRDefault="003B2B2F" w:rsidP="00980F58">
      <w:pPr>
        <w:pStyle w:val="WPNormal"/>
        <w:bidi/>
        <w:spacing w:line="360" w:lineRule="auto"/>
        <w:ind w:left="284"/>
        <w:rPr>
          <w:b/>
          <w:szCs w:val="24"/>
          <w:lang w:bidi="he-IL"/>
        </w:rPr>
      </w:pPr>
      <w:r w:rsidRPr="003B2B2F">
        <w:rPr>
          <w:b/>
          <w:szCs w:val="24"/>
          <w:rtl/>
          <w:lang w:bidi="he-IL"/>
        </w:rPr>
        <w:t xml:space="preserve">מטרת הפרויקט המסכם היא יישום החומר הנלמד בהרצאות ובתרגולים על ידי בניית תכנית שיווקית </w:t>
      </w:r>
      <w:r w:rsidR="00980F58">
        <w:rPr>
          <w:rFonts w:hint="cs"/>
          <w:b/>
          <w:szCs w:val="24"/>
          <w:rtl/>
          <w:lang w:bidi="he-IL"/>
        </w:rPr>
        <w:t>למוצר</w:t>
      </w:r>
      <w:r w:rsidRPr="003B2B2F">
        <w:rPr>
          <w:b/>
          <w:szCs w:val="24"/>
          <w:rtl/>
          <w:lang w:bidi="he-IL"/>
        </w:rPr>
        <w:t xml:space="preserve"> </w:t>
      </w:r>
      <w:r w:rsidR="00FD1D1C">
        <w:rPr>
          <w:rFonts w:hint="cs"/>
          <w:b/>
          <w:szCs w:val="24"/>
          <w:rtl/>
          <w:lang w:bidi="he-IL"/>
        </w:rPr>
        <w:t>חדש</w:t>
      </w:r>
      <w:r w:rsidRPr="003B2B2F">
        <w:rPr>
          <w:b/>
          <w:szCs w:val="24"/>
          <w:rtl/>
          <w:lang w:bidi="he-IL"/>
        </w:rPr>
        <w:t>.</w:t>
      </w:r>
      <w:r w:rsidRPr="003B2B2F">
        <w:rPr>
          <w:rFonts w:hint="cs"/>
          <w:b/>
          <w:szCs w:val="24"/>
          <w:rtl/>
          <w:lang w:bidi="he-IL"/>
        </w:rPr>
        <w:t xml:space="preserve"> </w:t>
      </w:r>
    </w:p>
    <w:p w14:paraId="7ABAB57D" w14:textId="77777777" w:rsidR="006A778A" w:rsidRDefault="006A778A" w:rsidP="00980F58">
      <w:pPr>
        <w:pStyle w:val="WPNormal"/>
        <w:bidi/>
        <w:spacing w:line="360" w:lineRule="auto"/>
        <w:ind w:left="284"/>
        <w:jc w:val="both"/>
        <w:rPr>
          <w:b/>
          <w:szCs w:val="24"/>
          <w:rtl/>
          <w:lang w:bidi="he-IL"/>
        </w:rPr>
      </w:pPr>
    </w:p>
    <w:p w14:paraId="0DA03FF7" w14:textId="754532CC" w:rsidR="009D0067" w:rsidRPr="009D0067" w:rsidRDefault="009D0067" w:rsidP="006A778A">
      <w:pPr>
        <w:pStyle w:val="WPNormal"/>
        <w:bidi/>
        <w:spacing w:line="360" w:lineRule="auto"/>
        <w:ind w:left="284"/>
        <w:jc w:val="both"/>
        <w:rPr>
          <w:b/>
          <w:szCs w:val="24"/>
          <w:rtl/>
          <w:lang w:bidi="he-IL"/>
        </w:rPr>
      </w:pPr>
      <w:r w:rsidRPr="009D0067">
        <w:rPr>
          <w:b/>
          <w:szCs w:val="24"/>
          <w:rtl/>
          <w:lang w:bidi="he-IL"/>
        </w:rPr>
        <w:t xml:space="preserve">העבודה תבוצע ותוגש בקבוצות של </w:t>
      </w:r>
      <w:r w:rsidR="00980F58">
        <w:rPr>
          <w:rFonts w:hint="cs"/>
          <w:b/>
          <w:szCs w:val="24"/>
          <w:rtl/>
          <w:lang w:bidi="he-IL"/>
        </w:rPr>
        <w:t>3-4</w:t>
      </w:r>
      <w:r w:rsidRPr="009D0067">
        <w:rPr>
          <w:b/>
          <w:szCs w:val="24"/>
          <w:rtl/>
          <w:lang w:bidi="he-IL"/>
        </w:rPr>
        <w:t xml:space="preserve">  סטודנטים</w:t>
      </w:r>
      <w:r w:rsidR="002C2532">
        <w:rPr>
          <w:rFonts w:hint="cs"/>
          <w:b/>
          <w:szCs w:val="24"/>
          <w:rtl/>
          <w:lang w:bidi="he-IL"/>
        </w:rPr>
        <w:t>, תוך יישום שינויים ושיפורים בהתאם להערות שניתנו בהצגת הפרויקט בכיתה.</w:t>
      </w:r>
      <w:r w:rsidR="00980F58">
        <w:rPr>
          <w:rFonts w:hint="cs"/>
          <w:b/>
          <w:szCs w:val="24"/>
          <w:rtl/>
          <w:lang w:bidi="he-IL"/>
        </w:rPr>
        <w:t xml:space="preserve"> </w:t>
      </w:r>
      <w:r w:rsidRPr="009D0067">
        <w:rPr>
          <w:b/>
          <w:szCs w:val="24"/>
          <w:rtl/>
          <w:lang w:bidi="he-IL"/>
        </w:rPr>
        <w:t xml:space="preserve">פרוט והנחיות לגבי תכנית השיווק יופיעו באתר הקורס ויוסברו בכיתה. </w:t>
      </w:r>
    </w:p>
    <w:p w14:paraId="57C29F00" w14:textId="77777777" w:rsidR="009D0067" w:rsidRPr="009D0067" w:rsidRDefault="009D0067" w:rsidP="00980F58">
      <w:pPr>
        <w:pStyle w:val="WPNormal"/>
        <w:bidi/>
        <w:spacing w:line="360" w:lineRule="auto"/>
        <w:ind w:left="284"/>
        <w:jc w:val="both"/>
        <w:rPr>
          <w:b/>
          <w:szCs w:val="24"/>
          <w:lang w:bidi="he-IL"/>
        </w:rPr>
      </w:pPr>
      <w:r w:rsidRPr="009D0067">
        <w:rPr>
          <w:b/>
          <w:szCs w:val="24"/>
          <w:rtl/>
          <w:lang w:bidi="he-IL"/>
        </w:rPr>
        <w:t xml:space="preserve">התוכנית תתבסס על חומר הלימוד שנכסה במהלך הסמסטר בכיתה, ועל נתונים שייאספו וינותחו על ידי הקבוצה. </w:t>
      </w:r>
    </w:p>
    <w:p w14:paraId="605AACA6" w14:textId="1A035E44" w:rsidR="009D0067" w:rsidRPr="009D0067" w:rsidRDefault="009D0067" w:rsidP="006A778A">
      <w:pPr>
        <w:pStyle w:val="WPNormal"/>
        <w:bidi/>
        <w:spacing w:line="360" w:lineRule="auto"/>
        <w:ind w:left="284"/>
        <w:jc w:val="both"/>
        <w:rPr>
          <w:b/>
          <w:szCs w:val="24"/>
          <w:rtl/>
          <w:lang w:bidi="he-IL"/>
        </w:rPr>
      </w:pPr>
      <w:r w:rsidRPr="009D0067">
        <w:rPr>
          <w:b/>
          <w:szCs w:val="24"/>
          <w:rtl/>
          <w:lang w:bidi="he-IL"/>
        </w:rPr>
        <w:t xml:space="preserve">הסטודנטים יידרשו להפגין בצורה ברורה ומשכנעת, ידיעה ושליטה במונחי היסוד, בשיטות ובתפיסות שיילמדו בקורס (בהרצאות ובקריאות) וכן חשיבה </w:t>
      </w:r>
      <w:r w:rsidRPr="009D0067">
        <w:rPr>
          <w:b/>
          <w:szCs w:val="24"/>
          <w:u w:val="single"/>
          <w:rtl/>
          <w:lang w:bidi="he-IL"/>
        </w:rPr>
        <w:t>מקורית</w:t>
      </w:r>
      <w:r w:rsidRPr="009D0067">
        <w:rPr>
          <w:b/>
          <w:szCs w:val="24"/>
          <w:rtl/>
          <w:lang w:bidi="he-IL"/>
        </w:rPr>
        <w:t xml:space="preserve"> לגבי מה צריך, רצוי, ועדיף לעשות.</w:t>
      </w:r>
      <w:r w:rsidR="006A778A" w:rsidRPr="006A778A">
        <w:rPr>
          <w:b/>
          <w:szCs w:val="24"/>
          <w:rtl/>
          <w:lang w:bidi="he-IL"/>
        </w:rPr>
        <w:t xml:space="preserve"> </w:t>
      </w:r>
      <w:r w:rsidR="006A778A" w:rsidRPr="009D0067">
        <w:rPr>
          <w:b/>
          <w:szCs w:val="24"/>
          <w:rtl/>
          <w:lang w:bidi="he-IL"/>
        </w:rPr>
        <w:t xml:space="preserve">הערה: ציון תכנית השיווק מבוסס (בין היתר) על איכות ובהירות הכתיבה, </w:t>
      </w:r>
      <w:r w:rsidR="006A778A" w:rsidRPr="009D0067">
        <w:rPr>
          <w:rFonts w:hint="cs"/>
          <w:b/>
          <w:szCs w:val="24"/>
          <w:rtl/>
          <w:lang w:bidi="he-IL"/>
        </w:rPr>
        <w:t xml:space="preserve">איכות הניתוח השיווקי, </w:t>
      </w:r>
      <w:r w:rsidR="006A778A" w:rsidRPr="009D0067">
        <w:rPr>
          <w:b/>
          <w:szCs w:val="24"/>
          <w:rtl/>
          <w:lang w:bidi="he-IL"/>
        </w:rPr>
        <w:t xml:space="preserve"> העצמאות המחשבתית והמקוריות אותה יפגינו חברי הצוות בעבודה. </w:t>
      </w:r>
    </w:p>
    <w:p w14:paraId="119E3A7E" w14:textId="77777777" w:rsidR="009D0067" w:rsidRPr="009D0067" w:rsidRDefault="009D0067" w:rsidP="00980F58">
      <w:pPr>
        <w:pStyle w:val="WPNormal"/>
        <w:bidi/>
        <w:spacing w:line="360" w:lineRule="auto"/>
        <w:ind w:left="284"/>
        <w:jc w:val="both"/>
        <w:rPr>
          <w:b/>
          <w:szCs w:val="24"/>
          <w:rtl/>
          <w:lang w:bidi="he-IL"/>
        </w:rPr>
      </w:pPr>
      <w:r w:rsidRPr="009D0067">
        <w:rPr>
          <w:b/>
          <w:szCs w:val="24"/>
          <w:rtl/>
          <w:lang w:bidi="he-IL"/>
        </w:rPr>
        <w:t xml:space="preserve">לאור היקף העבודה מומלץ מאוד לעבוד על העבודה המסכמת במהלך הסמסטר, עם ההתקדמות בחומר בכיתה. </w:t>
      </w:r>
    </w:p>
    <w:p w14:paraId="7E36B39C" w14:textId="77777777" w:rsidR="009D0067" w:rsidRPr="009D0067" w:rsidRDefault="009D0067" w:rsidP="00980F58">
      <w:pPr>
        <w:pStyle w:val="WPNormal"/>
        <w:bidi/>
        <w:spacing w:line="360" w:lineRule="auto"/>
        <w:ind w:left="284"/>
        <w:jc w:val="both"/>
        <w:rPr>
          <w:b/>
          <w:szCs w:val="24"/>
          <w:rtl/>
          <w:lang w:bidi="he-IL"/>
        </w:rPr>
      </w:pPr>
      <w:r w:rsidRPr="009D0067">
        <w:rPr>
          <w:b/>
          <w:szCs w:val="24"/>
          <w:rtl/>
          <w:lang w:bidi="he-IL"/>
        </w:rPr>
        <w:t xml:space="preserve">מועד ההגשה של דו"ח תכנית השיווק הוא 7 ימים לאחר השיעור האחרון. </w:t>
      </w:r>
    </w:p>
    <w:p w14:paraId="1C5F0E11" w14:textId="77777777" w:rsidR="00C13096" w:rsidRPr="00081668" w:rsidRDefault="00C13096" w:rsidP="009A7C8F">
      <w:pPr>
        <w:pStyle w:val="WPNormal"/>
        <w:ind w:left="284"/>
        <w:rPr>
          <w:rFonts w:ascii="Times" w:hAnsi="Times"/>
          <w:bCs/>
          <w:szCs w:val="24"/>
          <w:lang w:bidi="he-IL"/>
        </w:rPr>
      </w:pPr>
    </w:p>
    <w:p w14:paraId="05AB5522" w14:textId="77777777" w:rsidR="00C876E6" w:rsidRPr="00081668" w:rsidRDefault="00C13096" w:rsidP="00754BA6">
      <w:pPr>
        <w:pStyle w:val="WPNormal"/>
        <w:spacing w:line="360" w:lineRule="auto"/>
        <w:jc w:val="right"/>
        <w:rPr>
          <w:rFonts w:ascii="Times" w:hAnsi="Times"/>
          <w:bCs/>
          <w:szCs w:val="24"/>
          <w:rtl/>
          <w:lang w:bidi="he-IL"/>
        </w:rPr>
      </w:pPr>
      <w:r w:rsidRPr="00081668">
        <w:rPr>
          <w:rFonts w:ascii="Times" w:hAnsi="Times" w:hint="cs"/>
          <w:bCs/>
          <w:szCs w:val="24"/>
          <w:rtl/>
          <w:lang w:bidi="he-IL"/>
        </w:rPr>
        <w:t>תוכנית הלימודים של הקורס (לוח זמנים, נושאים, מטלות, מבחנים)</w:t>
      </w:r>
    </w:p>
    <w:tbl>
      <w:tblPr>
        <w:bidiVisual/>
        <w:tblW w:w="9737" w:type="dxa"/>
        <w:jc w:val="right"/>
        <w:tblLayout w:type="fixed"/>
        <w:tblLook w:val="0400" w:firstRow="0" w:lastRow="0" w:firstColumn="0" w:lastColumn="0" w:noHBand="0" w:noVBand="1"/>
      </w:tblPr>
      <w:tblGrid>
        <w:gridCol w:w="1657"/>
        <w:gridCol w:w="2843"/>
        <w:gridCol w:w="5237"/>
      </w:tblGrid>
      <w:tr w:rsidR="003B2B2F" w:rsidRPr="003B2B2F" w14:paraId="13E4FC57" w14:textId="77777777" w:rsidTr="009A7C8F">
        <w:trPr>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DEA525" w14:textId="415FD599" w:rsidR="003B2B2F" w:rsidRPr="003B2B2F" w:rsidRDefault="003B2B2F" w:rsidP="00754BA6">
            <w:pPr>
              <w:pStyle w:val="WPNormal"/>
              <w:spacing w:line="276" w:lineRule="auto"/>
              <w:jc w:val="center"/>
              <w:rPr>
                <w:bCs/>
                <w:szCs w:val="24"/>
                <w:lang w:bidi="he-IL"/>
              </w:rPr>
            </w:pPr>
            <w:r w:rsidRPr="003B2B2F">
              <w:rPr>
                <w:bCs/>
                <w:szCs w:val="24"/>
                <w:rtl/>
                <w:lang w:bidi="he-IL"/>
              </w:rPr>
              <w:t>תאריכי הרצאות</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27A7A" w14:textId="77777777" w:rsidR="003B2B2F" w:rsidRPr="003B2B2F" w:rsidRDefault="003B2B2F" w:rsidP="00754BA6">
            <w:pPr>
              <w:pStyle w:val="WPNormal"/>
              <w:spacing w:line="276" w:lineRule="auto"/>
              <w:jc w:val="center"/>
              <w:rPr>
                <w:bCs/>
                <w:szCs w:val="24"/>
                <w:lang w:bidi="he-IL"/>
              </w:rPr>
            </w:pPr>
            <w:r w:rsidRPr="003B2B2F">
              <w:rPr>
                <w:bCs/>
                <w:szCs w:val="24"/>
                <w:rtl/>
                <w:lang w:bidi="he-IL"/>
              </w:rPr>
              <w:t>נושא</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13B84" w14:textId="6FF6DB9D" w:rsidR="003B2B2F" w:rsidRPr="003B2B2F" w:rsidRDefault="00626408" w:rsidP="00754BA6">
            <w:pPr>
              <w:pStyle w:val="WPNormal"/>
              <w:spacing w:line="276" w:lineRule="auto"/>
              <w:jc w:val="center"/>
              <w:rPr>
                <w:bCs/>
                <w:szCs w:val="24"/>
                <w:lang w:bidi="he-IL"/>
              </w:rPr>
            </w:pPr>
            <w:r>
              <w:rPr>
                <w:rFonts w:hint="cs"/>
                <w:bCs/>
                <w:szCs w:val="24"/>
                <w:rtl/>
                <w:lang w:bidi="he-IL"/>
              </w:rPr>
              <w:t>קריאת חובה</w:t>
            </w:r>
          </w:p>
        </w:tc>
      </w:tr>
      <w:tr w:rsidR="009A7C8F" w:rsidRPr="003B2B2F" w14:paraId="7D7305C4" w14:textId="77777777" w:rsidTr="009A7C8F">
        <w:trPr>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150B9" w14:textId="00E4E131" w:rsidR="003B2B2F" w:rsidRPr="003B2B2F" w:rsidRDefault="00EA264A" w:rsidP="00754BA6">
            <w:pPr>
              <w:pStyle w:val="WPNormal"/>
              <w:spacing w:line="276" w:lineRule="auto"/>
              <w:jc w:val="center"/>
              <w:rPr>
                <w:b/>
                <w:szCs w:val="24"/>
                <w:lang w:bidi="he-IL"/>
              </w:rPr>
            </w:pPr>
            <w:r>
              <w:rPr>
                <w:rFonts w:hint="cs"/>
                <w:b/>
                <w:szCs w:val="24"/>
                <w:rtl/>
                <w:lang w:bidi="he-IL"/>
              </w:rPr>
              <w:t>23</w:t>
            </w:r>
            <w:r w:rsidR="003B2B2F" w:rsidRPr="003B2B2F">
              <w:rPr>
                <w:rFonts w:hint="cs"/>
                <w:b/>
                <w:szCs w:val="24"/>
                <w:rtl/>
                <w:lang w:bidi="he-IL"/>
              </w:rPr>
              <w:t>.</w:t>
            </w:r>
            <w:r>
              <w:rPr>
                <w:rFonts w:hint="cs"/>
                <w:b/>
                <w:szCs w:val="24"/>
                <w:rtl/>
                <w:lang w:bidi="he-IL"/>
              </w:rPr>
              <w:t>12</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2AF1B" w14:textId="65193B30" w:rsidR="003B2B2F" w:rsidRPr="003B2B2F" w:rsidRDefault="003B2B2F" w:rsidP="00754BA6">
            <w:pPr>
              <w:pStyle w:val="WPNormal"/>
              <w:spacing w:line="276" w:lineRule="auto"/>
              <w:jc w:val="right"/>
              <w:rPr>
                <w:b/>
                <w:szCs w:val="24"/>
                <w:lang w:bidi="he-IL"/>
              </w:rPr>
            </w:pPr>
            <w:r w:rsidRPr="003B2B2F">
              <w:rPr>
                <w:b/>
                <w:szCs w:val="24"/>
                <w:rtl/>
                <w:lang w:bidi="he-IL"/>
              </w:rPr>
              <w:t>מושגי יסוד בשיווק</w:t>
            </w:r>
            <w:r w:rsidR="00452878">
              <w:rPr>
                <w:rFonts w:hint="cs"/>
                <w:b/>
                <w:szCs w:val="24"/>
                <w:rtl/>
                <w:lang w:bidi="he-IL"/>
              </w:rPr>
              <w:t>, תכנית שיווקית</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29165" w14:textId="77777777" w:rsidR="00EA264A" w:rsidRPr="00EA264A" w:rsidRDefault="00F736C8" w:rsidP="00754BA6">
            <w:pPr>
              <w:pStyle w:val="WPNormal"/>
              <w:bidi/>
              <w:spacing w:line="276" w:lineRule="auto"/>
              <w:rPr>
                <w:rFonts w:ascii="Times New Roman" w:hAnsi="Times New Roman"/>
                <w:b/>
                <w:szCs w:val="24"/>
                <w:u w:val="single"/>
                <w:rtl/>
                <w:lang w:bidi="he-IL"/>
              </w:rPr>
            </w:pPr>
            <w:r w:rsidRPr="00EA264A">
              <w:rPr>
                <w:rFonts w:ascii="Times New Roman" w:hAnsi="Times New Roman" w:hint="cs"/>
                <w:b/>
                <w:szCs w:val="24"/>
                <w:u w:val="single"/>
                <w:rtl/>
                <w:lang w:bidi="he-IL"/>
              </w:rPr>
              <w:t>ספר הקורס:</w:t>
            </w:r>
          </w:p>
          <w:p w14:paraId="05B4A037" w14:textId="29EF4A95" w:rsidR="003B2B2F" w:rsidRPr="003B2B2F" w:rsidRDefault="00EA264A" w:rsidP="00754BA6">
            <w:pPr>
              <w:pStyle w:val="WPNormal"/>
              <w:bidi/>
              <w:spacing w:line="276" w:lineRule="auto"/>
              <w:rPr>
                <w:rFonts w:ascii="Times New Roman" w:hAnsi="Times New Roman"/>
                <w:b/>
                <w:szCs w:val="24"/>
                <w:lang w:bidi="he-IL"/>
              </w:rPr>
            </w:pPr>
            <w:r>
              <w:rPr>
                <w:rFonts w:ascii="Times New Roman" w:hAnsi="Times New Roman" w:hint="cs"/>
                <w:b/>
                <w:szCs w:val="24"/>
                <w:rtl/>
                <w:lang w:bidi="he-IL"/>
              </w:rPr>
              <w:t>פרקים</w:t>
            </w:r>
            <w:r w:rsidR="00F736C8">
              <w:rPr>
                <w:rFonts w:ascii="Times New Roman" w:hAnsi="Times New Roman" w:hint="cs"/>
                <w:b/>
                <w:szCs w:val="24"/>
                <w:rtl/>
                <w:lang w:bidi="he-IL"/>
              </w:rPr>
              <w:t xml:space="preserve"> </w:t>
            </w:r>
            <w:r w:rsidR="00FC08EC" w:rsidRPr="00FC08EC">
              <w:rPr>
                <w:rFonts w:ascii="Times New Roman" w:hAnsi="Times New Roman" w:hint="cs"/>
                <w:b/>
                <w:szCs w:val="24"/>
                <w:rtl/>
                <w:lang w:bidi="he-IL"/>
              </w:rPr>
              <w:t>1, 2</w:t>
            </w:r>
          </w:p>
        </w:tc>
      </w:tr>
      <w:tr w:rsidR="003B2B2F" w:rsidRPr="003B2B2F" w14:paraId="44A46350" w14:textId="77777777" w:rsidTr="009A7C8F">
        <w:trPr>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3DB00" w14:textId="0DFBEA98" w:rsidR="003B2B2F" w:rsidRPr="003B2B2F" w:rsidRDefault="00EA264A" w:rsidP="00754BA6">
            <w:pPr>
              <w:pStyle w:val="WPNormal"/>
              <w:spacing w:line="276" w:lineRule="auto"/>
              <w:jc w:val="center"/>
              <w:rPr>
                <w:b/>
                <w:szCs w:val="24"/>
                <w:lang w:bidi="he-IL"/>
              </w:rPr>
            </w:pPr>
            <w:r>
              <w:rPr>
                <w:rFonts w:hint="cs"/>
                <w:b/>
                <w:szCs w:val="24"/>
                <w:rtl/>
                <w:lang w:bidi="he-IL"/>
              </w:rPr>
              <w:t>30</w:t>
            </w:r>
            <w:r w:rsidR="003B2B2F" w:rsidRPr="003B2B2F">
              <w:rPr>
                <w:rFonts w:hint="cs"/>
                <w:b/>
                <w:szCs w:val="24"/>
                <w:rtl/>
                <w:lang w:bidi="he-IL"/>
              </w:rPr>
              <w:t>.</w:t>
            </w:r>
            <w:r>
              <w:rPr>
                <w:rFonts w:hint="cs"/>
                <w:b/>
                <w:szCs w:val="24"/>
                <w:rtl/>
                <w:lang w:bidi="he-IL"/>
              </w:rPr>
              <w:t>12</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53870" w14:textId="191080EC" w:rsidR="003B2B2F" w:rsidRPr="003B2B2F" w:rsidRDefault="002D1E03" w:rsidP="00754BA6">
            <w:pPr>
              <w:pStyle w:val="WPNormal"/>
              <w:bidi/>
              <w:spacing w:line="276" w:lineRule="auto"/>
              <w:rPr>
                <w:b/>
                <w:szCs w:val="24"/>
                <w:lang w:bidi="he-IL"/>
              </w:rPr>
            </w:pPr>
            <w:r>
              <w:rPr>
                <w:rFonts w:hint="cs"/>
                <w:b/>
                <w:szCs w:val="24"/>
                <w:rtl/>
                <w:lang w:bidi="he-IL"/>
              </w:rPr>
              <w:t xml:space="preserve">מידע שיווקי, </w:t>
            </w:r>
            <w:r w:rsidRPr="003B2B2F">
              <w:rPr>
                <w:b/>
                <w:szCs w:val="24"/>
                <w:rtl/>
                <w:lang w:bidi="he-IL"/>
              </w:rPr>
              <w:t xml:space="preserve">ניתוח הסביבה </w:t>
            </w:r>
            <w:r w:rsidR="00452878">
              <w:rPr>
                <w:rFonts w:hint="cs"/>
                <w:b/>
                <w:szCs w:val="24"/>
                <w:rtl/>
                <w:lang w:bidi="he-IL"/>
              </w:rPr>
              <w:t>השיווקית</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0904F" w14:textId="77777777" w:rsidR="00EA264A" w:rsidRPr="00EA264A" w:rsidRDefault="00F736C8" w:rsidP="00754BA6">
            <w:pPr>
              <w:pStyle w:val="WPNormal"/>
              <w:bidi/>
              <w:spacing w:line="276" w:lineRule="auto"/>
              <w:rPr>
                <w:rFonts w:ascii="Times New Roman" w:hAnsi="Times New Roman"/>
                <w:b/>
                <w:szCs w:val="24"/>
                <w:u w:val="single"/>
                <w:rtl/>
                <w:lang w:bidi="he-IL"/>
              </w:rPr>
            </w:pPr>
            <w:r w:rsidRPr="00EA264A">
              <w:rPr>
                <w:rFonts w:ascii="Times New Roman" w:hAnsi="Times New Roman" w:hint="cs"/>
                <w:b/>
                <w:szCs w:val="24"/>
                <w:u w:val="single"/>
                <w:rtl/>
                <w:lang w:bidi="he-IL"/>
              </w:rPr>
              <w:t>ספר הקורס:</w:t>
            </w:r>
          </w:p>
          <w:p w14:paraId="7C82E552" w14:textId="3E445115" w:rsidR="003B2B2F" w:rsidRPr="003B2B2F" w:rsidRDefault="00EA264A" w:rsidP="00754BA6">
            <w:pPr>
              <w:pStyle w:val="WPNormal"/>
              <w:bidi/>
              <w:spacing w:line="276" w:lineRule="auto"/>
              <w:rPr>
                <w:rFonts w:ascii="Times New Roman" w:hAnsi="Times New Roman"/>
                <w:b/>
                <w:szCs w:val="24"/>
                <w:lang w:bidi="he-IL"/>
              </w:rPr>
            </w:pPr>
            <w:r>
              <w:rPr>
                <w:rFonts w:ascii="Times New Roman" w:hAnsi="Times New Roman" w:hint="cs"/>
                <w:b/>
                <w:szCs w:val="24"/>
                <w:rtl/>
                <w:lang w:bidi="he-IL"/>
              </w:rPr>
              <w:t>פרקים</w:t>
            </w:r>
            <w:r w:rsidR="00F736C8">
              <w:rPr>
                <w:rFonts w:ascii="Times New Roman" w:hAnsi="Times New Roman" w:hint="cs"/>
                <w:b/>
                <w:szCs w:val="24"/>
                <w:rtl/>
                <w:lang w:bidi="he-IL"/>
              </w:rPr>
              <w:t xml:space="preserve"> </w:t>
            </w:r>
            <w:r w:rsidR="00FC08EC">
              <w:rPr>
                <w:rFonts w:ascii="Times New Roman" w:hAnsi="Times New Roman" w:hint="cs"/>
                <w:b/>
                <w:szCs w:val="24"/>
                <w:rtl/>
                <w:lang w:bidi="he-IL"/>
              </w:rPr>
              <w:t xml:space="preserve">3, </w:t>
            </w:r>
            <w:r w:rsidR="00BB6774">
              <w:rPr>
                <w:rFonts w:ascii="Times New Roman" w:hAnsi="Times New Roman" w:hint="cs"/>
                <w:b/>
                <w:szCs w:val="24"/>
                <w:rtl/>
                <w:lang w:bidi="he-IL"/>
              </w:rPr>
              <w:t>7</w:t>
            </w:r>
          </w:p>
        </w:tc>
      </w:tr>
      <w:tr w:rsidR="003B2B2F" w:rsidRPr="003B2B2F" w14:paraId="2EC0F8CA" w14:textId="77777777" w:rsidTr="009A7C8F">
        <w:trPr>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B6EDE" w14:textId="4DEDFBBD" w:rsidR="003B2B2F" w:rsidRPr="003B2B2F" w:rsidRDefault="00EA264A" w:rsidP="00754BA6">
            <w:pPr>
              <w:pStyle w:val="WPNormal"/>
              <w:spacing w:line="276" w:lineRule="auto"/>
              <w:jc w:val="center"/>
              <w:rPr>
                <w:b/>
                <w:szCs w:val="24"/>
                <w:lang w:bidi="he-IL"/>
              </w:rPr>
            </w:pPr>
            <w:r>
              <w:rPr>
                <w:rFonts w:hint="cs"/>
                <w:b/>
                <w:szCs w:val="24"/>
                <w:rtl/>
                <w:lang w:bidi="he-IL"/>
              </w:rPr>
              <w:t>6</w:t>
            </w:r>
            <w:r w:rsidR="003B2B2F" w:rsidRPr="003B2B2F">
              <w:rPr>
                <w:rFonts w:hint="cs"/>
                <w:b/>
                <w:szCs w:val="24"/>
                <w:rtl/>
                <w:lang w:bidi="he-IL"/>
              </w:rPr>
              <w:t>.</w:t>
            </w:r>
            <w:r>
              <w:rPr>
                <w:rFonts w:hint="cs"/>
                <w:b/>
                <w:szCs w:val="24"/>
                <w:rtl/>
                <w:lang w:bidi="he-IL"/>
              </w:rPr>
              <w:t>0</w:t>
            </w:r>
            <w:r w:rsidR="003B2B2F" w:rsidRPr="003B2B2F">
              <w:rPr>
                <w:rFonts w:hint="cs"/>
                <w:b/>
                <w:szCs w:val="24"/>
                <w:rtl/>
                <w:lang w:bidi="he-IL"/>
              </w:rPr>
              <w:t>1</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91D8E" w14:textId="706B1DFE" w:rsidR="003B2B2F" w:rsidRPr="003B2B2F" w:rsidRDefault="002D1E03" w:rsidP="00754BA6">
            <w:pPr>
              <w:pStyle w:val="WPNormal"/>
              <w:spacing w:line="276" w:lineRule="auto"/>
              <w:jc w:val="right"/>
              <w:rPr>
                <w:b/>
                <w:szCs w:val="24"/>
                <w:rtl/>
                <w:lang w:bidi="he-IL"/>
              </w:rPr>
            </w:pPr>
            <w:r>
              <w:rPr>
                <w:rFonts w:hint="cs"/>
                <w:b/>
                <w:szCs w:val="24"/>
                <w:rtl/>
                <w:lang w:bidi="he-IL"/>
              </w:rPr>
              <w:t>התנהגות צרכנים, פילוח שוק</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5D30E" w14:textId="77777777" w:rsidR="00EA264A" w:rsidRPr="00EA264A" w:rsidRDefault="00EA264A" w:rsidP="00754BA6">
            <w:pPr>
              <w:pStyle w:val="WPNormal"/>
              <w:bidi/>
              <w:spacing w:line="276" w:lineRule="auto"/>
              <w:rPr>
                <w:rFonts w:ascii="Times New Roman" w:hAnsi="Times New Roman"/>
                <w:b/>
                <w:szCs w:val="24"/>
                <w:u w:val="single"/>
                <w:rtl/>
                <w:lang w:bidi="he-IL"/>
              </w:rPr>
            </w:pPr>
            <w:r w:rsidRPr="00EA264A">
              <w:rPr>
                <w:rFonts w:ascii="Times New Roman" w:hAnsi="Times New Roman" w:hint="cs"/>
                <w:b/>
                <w:szCs w:val="24"/>
                <w:u w:val="single"/>
                <w:rtl/>
                <w:lang w:bidi="he-IL"/>
              </w:rPr>
              <w:t>ספר</w:t>
            </w:r>
            <w:r w:rsidR="00F736C8" w:rsidRPr="00EA264A">
              <w:rPr>
                <w:rFonts w:ascii="Times New Roman" w:hAnsi="Times New Roman" w:hint="cs"/>
                <w:b/>
                <w:szCs w:val="24"/>
                <w:u w:val="single"/>
                <w:rtl/>
                <w:lang w:bidi="he-IL"/>
              </w:rPr>
              <w:t xml:space="preserve"> הקורס:</w:t>
            </w:r>
          </w:p>
          <w:p w14:paraId="57FBEFEB" w14:textId="3A516DEC" w:rsidR="003B2B2F" w:rsidRDefault="00EA264A" w:rsidP="00754BA6">
            <w:pPr>
              <w:pStyle w:val="WPNormal"/>
              <w:bidi/>
              <w:spacing w:line="276" w:lineRule="auto"/>
              <w:rPr>
                <w:rFonts w:ascii="Times New Roman" w:hAnsi="Times New Roman"/>
                <w:b/>
                <w:szCs w:val="24"/>
                <w:rtl/>
                <w:lang w:bidi="he-IL"/>
              </w:rPr>
            </w:pPr>
            <w:r>
              <w:rPr>
                <w:rFonts w:ascii="Times New Roman" w:hAnsi="Times New Roman" w:hint="cs"/>
                <w:b/>
                <w:szCs w:val="24"/>
                <w:rtl/>
                <w:lang w:bidi="he-IL"/>
              </w:rPr>
              <w:t>פרקים</w:t>
            </w:r>
            <w:r w:rsidR="00F736C8">
              <w:rPr>
                <w:rFonts w:ascii="Times New Roman" w:hAnsi="Times New Roman" w:hint="cs"/>
                <w:b/>
                <w:szCs w:val="24"/>
                <w:rtl/>
                <w:lang w:bidi="he-IL"/>
              </w:rPr>
              <w:t xml:space="preserve"> </w:t>
            </w:r>
            <w:r w:rsidR="00FC08EC">
              <w:rPr>
                <w:rFonts w:ascii="Times New Roman" w:hAnsi="Times New Roman" w:hint="cs"/>
                <w:b/>
                <w:szCs w:val="24"/>
                <w:rtl/>
                <w:lang w:bidi="he-IL"/>
              </w:rPr>
              <w:t xml:space="preserve">4, </w:t>
            </w:r>
            <w:r w:rsidR="00E16371">
              <w:rPr>
                <w:rFonts w:ascii="Times New Roman" w:hAnsi="Times New Roman" w:hint="cs"/>
                <w:b/>
                <w:szCs w:val="24"/>
                <w:rtl/>
                <w:lang w:bidi="he-IL"/>
              </w:rPr>
              <w:t>5, 6</w:t>
            </w:r>
          </w:p>
          <w:p w14:paraId="710931C9" w14:textId="5D1F5150" w:rsidR="00EA264A" w:rsidRPr="00EA264A" w:rsidRDefault="00EA264A" w:rsidP="00754BA6">
            <w:pPr>
              <w:pStyle w:val="WPNormal"/>
              <w:bidi/>
              <w:spacing w:line="276" w:lineRule="auto"/>
              <w:rPr>
                <w:rFonts w:ascii="Times New Roman" w:hAnsi="Times New Roman"/>
                <w:bCs/>
                <w:sz w:val="8"/>
                <w:szCs w:val="8"/>
                <w:lang w:bidi="he-IL"/>
              </w:rPr>
            </w:pPr>
          </w:p>
          <w:p w14:paraId="745D0AE3" w14:textId="4CE5BFFA" w:rsidR="00EA264A" w:rsidRPr="00EA264A" w:rsidRDefault="00EA264A" w:rsidP="00754BA6">
            <w:pPr>
              <w:pStyle w:val="WPNormal"/>
              <w:bidi/>
              <w:spacing w:line="276" w:lineRule="auto"/>
              <w:rPr>
                <w:rFonts w:ascii="Times New Roman" w:hAnsi="Times New Roman"/>
                <w:b/>
                <w:szCs w:val="24"/>
                <w:u w:val="single"/>
                <w:rtl/>
                <w:lang w:bidi="he-IL"/>
              </w:rPr>
            </w:pPr>
            <w:r w:rsidRPr="00EA264A">
              <w:rPr>
                <w:rFonts w:ascii="Times New Roman" w:hAnsi="Times New Roman" w:hint="cs"/>
                <w:b/>
                <w:szCs w:val="24"/>
                <w:u w:val="single"/>
                <w:rtl/>
                <w:lang w:bidi="he-IL"/>
              </w:rPr>
              <w:t>מאמר:</w:t>
            </w:r>
          </w:p>
          <w:p w14:paraId="4E7C652B" w14:textId="77777777" w:rsidR="00EA264A" w:rsidRPr="00FB04BB" w:rsidRDefault="00EA264A" w:rsidP="00754BA6">
            <w:pPr>
              <w:pStyle w:val="WPNormal"/>
              <w:bidi/>
              <w:spacing w:line="276" w:lineRule="auto"/>
              <w:jc w:val="right"/>
              <w:rPr>
                <w:rFonts w:ascii="Times New Roman" w:hAnsi="Times New Roman"/>
                <w:bCs/>
                <w:sz w:val="22"/>
                <w:szCs w:val="22"/>
                <w:lang w:bidi="he-IL"/>
              </w:rPr>
            </w:pPr>
            <w:r w:rsidRPr="00FB04BB">
              <w:rPr>
                <w:rFonts w:ascii="Times New Roman" w:hAnsi="Times New Roman"/>
                <w:bCs/>
                <w:sz w:val="22"/>
                <w:szCs w:val="22"/>
                <w:lang w:bidi="he-IL"/>
              </w:rPr>
              <w:t>Kumar, V., Bhagwat, Y., &amp; Zhang, X. (2015). Regaining “lost” customers: The predictive power of first-lifetime behavior, the reason for defection, and the nature of the win-back offer. </w:t>
            </w:r>
            <w:r w:rsidRPr="00FB04BB">
              <w:rPr>
                <w:rFonts w:ascii="Times New Roman" w:hAnsi="Times New Roman"/>
                <w:bCs/>
                <w:i/>
                <w:iCs/>
                <w:sz w:val="22"/>
                <w:szCs w:val="22"/>
                <w:lang w:bidi="he-IL"/>
              </w:rPr>
              <w:t>Journal of Marketing</w:t>
            </w:r>
            <w:r w:rsidRPr="00FB04BB">
              <w:rPr>
                <w:rFonts w:ascii="Times New Roman" w:hAnsi="Times New Roman"/>
                <w:bCs/>
                <w:sz w:val="22"/>
                <w:szCs w:val="22"/>
                <w:lang w:bidi="he-IL"/>
              </w:rPr>
              <w:t>, </w:t>
            </w:r>
            <w:r w:rsidRPr="00FB04BB">
              <w:rPr>
                <w:rFonts w:ascii="Times New Roman" w:hAnsi="Times New Roman"/>
                <w:bCs/>
                <w:i/>
                <w:iCs/>
                <w:sz w:val="22"/>
                <w:szCs w:val="22"/>
                <w:lang w:bidi="he-IL"/>
              </w:rPr>
              <w:t>79</w:t>
            </w:r>
            <w:r w:rsidRPr="00FB04BB">
              <w:rPr>
                <w:rFonts w:ascii="Times New Roman" w:hAnsi="Times New Roman"/>
                <w:bCs/>
                <w:sz w:val="22"/>
                <w:szCs w:val="22"/>
                <w:lang w:bidi="he-IL"/>
              </w:rPr>
              <w:t>(4), 34-55.</w:t>
            </w:r>
          </w:p>
          <w:p w14:paraId="1E627958" w14:textId="77777777" w:rsidR="00EA264A" w:rsidRPr="00EA264A" w:rsidRDefault="00EA264A" w:rsidP="00754BA6">
            <w:pPr>
              <w:pStyle w:val="WPNormal"/>
              <w:bidi/>
              <w:spacing w:line="276" w:lineRule="auto"/>
              <w:jc w:val="right"/>
              <w:rPr>
                <w:rFonts w:ascii="Times New Roman" w:hAnsi="Times New Roman"/>
                <w:bCs/>
                <w:sz w:val="10"/>
                <w:szCs w:val="10"/>
                <w:lang w:bidi="he-IL"/>
              </w:rPr>
            </w:pPr>
          </w:p>
          <w:p w14:paraId="0F326DB4" w14:textId="77777777" w:rsidR="00EA264A" w:rsidRPr="00EA264A" w:rsidRDefault="00EA264A" w:rsidP="00754BA6">
            <w:pPr>
              <w:pStyle w:val="WPNormal"/>
              <w:spacing w:line="276" w:lineRule="auto"/>
              <w:jc w:val="right"/>
              <w:rPr>
                <w:rFonts w:ascii="Times New Roman" w:hAnsi="Times New Roman"/>
                <w:szCs w:val="24"/>
                <w:u w:val="single"/>
                <w:rtl/>
                <w:lang w:bidi="he-IL"/>
              </w:rPr>
            </w:pPr>
            <w:r w:rsidRPr="00EA264A">
              <w:rPr>
                <w:rFonts w:ascii="Times New Roman" w:hAnsi="Times New Roman"/>
                <w:szCs w:val="24"/>
                <w:u w:val="single"/>
                <w:rtl/>
              </w:rPr>
              <w:t>מודל "אלמנטים של ערכים" חברת ביין</w:t>
            </w:r>
            <w:r w:rsidRPr="00EA264A">
              <w:rPr>
                <w:rFonts w:ascii="Times New Roman" w:hAnsi="Times New Roman" w:hint="cs"/>
                <w:szCs w:val="24"/>
                <w:u w:val="single"/>
                <w:rtl/>
                <w:lang w:bidi="he-IL"/>
              </w:rPr>
              <w:t>:</w:t>
            </w:r>
          </w:p>
          <w:p w14:paraId="4B5FA16F" w14:textId="1CA73CBA" w:rsidR="00C55AED" w:rsidRPr="003B2B2F" w:rsidRDefault="007F5DA8" w:rsidP="00754BA6">
            <w:pPr>
              <w:pStyle w:val="WPNormal"/>
              <w:bidi/>
              <w:spacing w:line="276" w:lineRule="auto"/>
              <w:jc w:val="right"/>
              <w:rPr>
                <w:rFonts w:ascii="Times New Roman" w:hAnsi="Times New Roman"/>
                <w:bCs/>
                <w:szCs w:val="24"/>
                <w:rtl/>
                <w:lang w:bidi="he-IL"/>
              </w:rPr>
            </w:pPr>
            <w:hyperlink r:id="rId9" w:history="1">
              <w:r w:rsidR="00EA264A" w:rsidRPr="00FB04BB">
                <w:rPr>
                  <w:rStyle w:val="Hyperlink"/>
                  <w:rFonts w:ascii="Times New Roman" w:hAnsi="Times New Roman"/>
                  <w:bCs/>
                  <w:sz w:val="22"/>
                  <w:szCs w:val="22"/>
                  <w:lang w:bidi="he-IL"/>
                </w:rPr>
                <w:t>https://hbr.org/2016/09/the-elements-of-value</w:t>
              </w:r>
            </w:hyperlink>
            <w:r w:rsidR="00C55AED" w:rsidRPr="00C55AED">
              <w:rPr>
                <w:rFonts w:ascii="Times New Roman" w:hAnsi="Times New Roman" w:hint="cs"/>
                <w:bCs/>
                <w:szCs w:val="24"/>
                <w:rtl/>
                <w:lang w:bidi="he-IL"/>
              </w:rPr>
              <w:t xml:space="preserve"> </w:t>
            </w:r>
          </w:p>
        </w:tc>
      </w:tr>
      <w:tr w:rsidR="003B2B2F" w:rsidRPr="003B2B2F" w14:paraId="2CE7EBD3" w14:textId="77777777" w:rsidTr="009A7C8F">
        <w:trPr>
          <w:trHeight w:val="380"/>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1981B" w14:textId="6A1E0782" w:rsidR="003B2B2F" w:rsidRPr="003B2B2F" w:rsidRDefault="00EA264A" w:rsidP="00754BA6">
            <w:pPr>
              <w:pStyle w:val="WPNormal"/>
              <w:spacing w:line="276" w:lineRule="auto"/>
              <w:jc w:val="center"/>
              <w:rPr>
                <w:b/>
                <w:szCs w:val="24"/>
                <w:lang w:bidi="he-IL"/>
              </w:rPr>
            </w:pPr>
            <w:r>
              <w:rPr>
                <w:rFonts w:hint="cs"/>
                <w:b/>
                <w:szCs w:val="24"/>
                <w:rtl/>
                <w:lang w:bidi="he-IL"/>
              </w:rPr>
              <w:t>13</w:t>
            </w:r>
            <w:r w:rsidR="003B2B2F" w:rsidRPr="003B2B2F">
              <w:rPr>
                <w:rFonts w:hint="cs"/>
                <w:b/>
                <w:szCs w:val="24"/>
                <w:rtl/>
                <w:lang w:bidi="he-IL"/>
              </w:rPr>
              <w:t>.</w:t>
            </w:r>
            <w:r>
              <w:rPr>
                <w:rFonts w:hint="cs"/>
                <w:b/>
                <w:szCs w:val="24"/>
                <w:rtl/>
                <w:lang w:bidi="he-IL"/>
              </w:rPr>
              <w:t>01</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54B0E" w14:textId="57106E6D" w:rsidR="003B2B2F" w:rsidRPr="003B2B2F" w:rsidRDefault="00CA5A88" w:rsidP="00754BA6">
            <w:pPr>
              <w:pStyle w:val="WPNormal"/>
              <w:spacing w:line="276" w:lineRule="auto"/>
              <w:jc w:val="right"/>
              <w:rPr>
                <w:b/>
                <w:szCs w:val="24"/>
                <w:lang w:bidi="he-IL"/>
              </w:rPr>
            </w:pPr>
            <w:r>
              <w:rPr>
                <w:rFonts w:hint="cs"/>
                <w:b/>
                <w:szCs w:val="24"/>
                <w:rtl/>
                <w:lang w:bidi="he-IL"/>
              </w:rPr>
              <w:t>מדיניות מוצרים ומיתוג</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E5231" w14:textId="77777777" w:rsidR="00EA264A" w:rsidRDefault="00F736C8" w:rsidP="00754BA6">
            <w:pPr>
              <w:pStyle w:val="WPNormal"/>
              <w:bidi/>
              <w:spacing w:line="276" w:lineRule="auto"/>
              <w:rPr>
                <w:rFonts w:ascii="Times New Roman" w:hAnsi="Times New Roman"/>
                <w:b/>
                <w:szCs w:val="24"/>
                <w:rtl/>
                <w:lang w:bidi="he-IL"/>
              </w:rPr>
            </w:pPr>
            <w:r w:rsidRPr="00754BA6">
              <w:rPr>
                <w:rFonts w:ascii="Times New Roman" w:hAnsi="Times New Roman" w:hint="cs"/>
                <w:b/>
                <w:szCs w:val="24"/>
                <w:u w:val="single"/>
                <w:rtl/>
                <w:lang w:bidi="he-IL"/>
              </w:rPr>
              <w:t>ספר הקורס</w:t>
            </w:r>
            <w:r>
              <w:rPr>
                <w:rFonts w:ascii="Times New Roman" w:hAnsi="Times New Roman" w:hint="cs"/>
                <w:b/>
                <w:szCs w:val="24"/>
                <w:rtl/>
                <w:lang w:bidi="he-IL"/>
              </w:rPr>
              <w:t>:</w:t>
            </w:r>
          </w:p>
          <w:p w14:paraId="041BF5F2" w14:textId="1195B222" w:rsidR="003B2B2F" w:rsidRDefault="00EA264A" w:rsidP="00754BA6">
            <w:pPr>
              <w:pStyle w:val="WPNormal"/>
              <w:bidi/>
              <w:spacing w:line="276" w:lineRule="auto"/>
              <w:rPr>
                <w:rFonts w:ascii="Times New Roman" w:hAnsi="Times New Roman"/>
                <w:b/>
                <w:szCs w:val="24"/>
                <w:rtl/>
                <w:lang w:bidi="he-IL"/>
              </w:rPr>
            </w:pPr>
            <w:r>
              <w:rPr>
                <w:rFonts w:ascii="Times New Roman" w:hAnsi="Times New Roman" w:hint="cs"/>
                <w:b/>
                <w:szCs w:val="24"/>
                <w:rtl/>
                <w:lang w:bidi="he-IL"/>
              </w:rPr>
              <w:t>פרקים</w:t>
            </w:r>
            <w:r w:rsidR="00F736C8">
              <w:rPr>
                <w:rFonts w:ascii="Times New Roman" w:hAnsi="Times New Roman" w:hint="cs"/>
                <w:b/>
                <w:szCs w:val="24"/>
                <w:rtl/>
                <w:lang w:bidi="he-IL"/>
              </w:rPr>
              <w:t xml:space="preserve"> </w:t>
            </w:r>
            <w:r w:rsidR="00CA5A88">
              <w:rPr>
                <w:rFonts w:ascii="Times New Roman" w:hAnsi="Times New Roman" w:hint="cs"/>
                <w:b/>
                <w:szCs w:val="24"/>
                <w:rtl/>
                <w:lang w:bidi="he-IL"/>
              </w:rPr>
              <w:t>8, 9</w:t>
            </w:r>
          </w:p>
          <w:p w14:paraId="3730A6BF" w14:textId="77777777" w:rsidR="00EA264A" w:rsidRPr="00754BA6" w:rsidRDefault="00EA264A" w:rsidP="00754BA6">
            <w:pPr>
              <w:pStyle w:val="WPNormal"/>
              <w:bidi/>
              <w:spacing w:line="276" w:lineRule="auto"/>
              <w:rPr>
                <w:rFonts w:ascii="Times New Roman" w:hAnsi="Times New Roman"/>
                <w:b/>
                <w:sz w:val="8"/>
                <w:szCs w:val="8"/>
                <w:rtl/>
                <w:lang w:bidi="he-IL"/>
              </w:rPr>
            </w:pPr>
          </w:p>
          <w:p w14:paraId="6921C8F9" w14:textId="3A241E2F" w:rsidR="00672AAA" w:rsidRDefault="006B67F2" w:rsidP="00754BA6">
            <w:pPr>
              <w:pStyle w:val="WPNormal"/>
              <w:bidi/>
              <w:spacing w:line="276" w:lineRule="auto"/>
              <w:rPr>
                <w:rFonts w:ascii="Times New Roman" w:hAnsi="Times New Roman"/>
                <w:b/>
                <w:szCs w:val="24"/>
                <w:rtl/>
                <w:lang w:bidi="he-IL"/>
              </w:rPr>
            </w:pPr>
            <w:r w:rsidRPr="00754BA6">
              <w:rPr>
                <w:rFonts w:ascii="Times New Roman" w:hAnsi="Times New Roman" w:hint="cs"/>
                <w:b/>
                <w:szCs w:val="24"/>
                <w:u w:val="single"/>
                <w:rtl/>
                <w:lang w:bidi="he-IL"/>
              </w:rPr>
              <w:t>מאמר</w:t>
            </w:r>
            <w:r w:rsidR="00EA264A" w:rsidRPr="00754BA6">
              <w:rPr>
                <w:rFonts w:ascii="Times New Roman" w:hAnsi="Times New Roman" w:hint="cs"/>
                <w:b/>
                <w:szCs w:val="24"/>
                <w:u w:val="single"/>
                <w:rtl/>
                <w:lang w:bidi="he-IL"/>
              </w:rPr>
              <w:t xml:space="preserve"> חובה</w:t>
            </w:r>
            <w:r>
              <w:rPr>
                <w:rFonts w:ascii="Times New Roman" w:hAnsi="Times New Roman" w:hint="cs"/>
                <w:b/>
                <w:szCs w:val="24"/>
                <w:rtl/>
                <w:lang w:bidi="he-IL"/>
              </w:rPr>
              <w:t>:</w:t>
            </w:r>
          </w:p>
          <w:p w14:paraId="7BB01AE0" w14:textId="2E03F8F0" w:rsidR="006B67F2" w:rsidRPr="006B67F2" w:rsidRDefault="006B67F2" w:rsidP="00754BA6">
            <w:pPr>
              <w:pStyle w:val="WPNormal"/>
              <w:bidi/>
              <w:spacing w:line="276" w:lineRule="auto"/>
              <w:rPr>
                <w:rFonts w:ascii="Times New Roman" w:hAnsi="Times New Roman"/>
                <w:b/>
                <w:sz w:val="2"/>
                <w:szCs w:val="2"/>
                <w:rtl/>
                <w:lang w:bidi="he-IL"/>
              </w:rPr>
            </w:pPr>
          </w:p>
          <w:p w14:paraId="133D2CAF" w14:textId="68766336" w:rsidR="00672AAA" w:rsidRPr="003B2B2F" w:rsidRDefault="006B67F2" w:rsidP="00754BA6">
            <w:pPr>
              <w:pStyle w:val="WPNormal"/>
              <w:bidi/>
              <w:spacing w:line="276" w:lineRule="auto"/>
              <w:jc w:val="right"/>
              <w:rPr>
                <w:rFonts w:ascii="Times New Roman" w:hAnsi="Times New Roman"/>
                <w:bCs/>
                <w:szCs w:val="24"/>
                <w:rtl/>
                <w:lang w:bidi="he-IL"/>
              </w:rPr>
            </w:pPr>
            <w:r w:rsidRPr="00FB04BB">
              <w:rPr>
                <w:rFonts w:ascii="Times New Roman" w:hAnsi="Times New Roman"/>
                <w:bCs/>
                <w:sz w:val="22"/>
                <w:szCs w:val="22"/>
                <w:lang w:bidi="he-IL"/>
              </w:rPr>
              <w:t>Paharia, N., Keinan, A., Avery, J., &amp; Schor, J. B. (2011). The underdog effect: The marketing of disadvantage and determination through brand</w:t>
            </w:r>
            <w:r w:rsidRPr="006B67F2">
              <w:rPr>
                <w:rFonts w:ascii="Times New Roman" w:hAnsi="Times New Roman"/>
                <w:bCs/>
                <w:szCs w:val="24"/>
                <w:lang w:bidi="he-IL"/>
              </w:rPr>
              <w:t xml:space="preserve"> </w:t>
            </w:r>
            <w:r w:rsidRPr="00FB04BB">
              <w:rPr>
                <w:rFonts w:ascii="Times New Roman" w:hAnsi="Times New Roman"/>
                <w:bCs/>
                <w:sz w:val="22"/>
                <w:szCs w:val="22"/>
                <w:lang w:bidi="he-IL"/>
              </w:rPr>
              <w:t>biography. </w:t>
            </w:r>
            <w:r w:rsidRPr="00FB04BB">
              <w:rPr>
                <w:rFonts w:ascii="Times New Roman" w:hAnsi="Times New Roman"/>
                <w:bCs/>
                <w:i/>
                <w:iCs/>
                <w:sz w:val="22"/>
                <w:szCs w:val="22"/>
                <w:lang w:bidi="he-IL"/>
              </w:rPr>
              <w:t>Journal of Consumer Research</w:t>
            </w:r>
            <w:r w:rsidRPr="00FB04BB">
              <w:rPr>
                <w:rFonts w:ascii="Times New Roman" w:hAnsi="Times New Roman"/>
                <w:bCs/>
                <w:sz w:val="22"/>
                <w:szCs w:val="22"/>
                <w:lang w:bidi="he-IL"/>
              </w:rPr>
              <w:t>, </w:t>
            </w:r>
            <w:r w:rsidRPr="00FB04BB">
              <w:rPr>
                <w:rFonts w:ascii="Times New Roman" w:hAnsi="Times New Roman"/>
                <w:bCs/>
                <w:i/>
                <w:iCs/>
                <w:sz w:val="22"/>
                <w:szCs w:val="22"/>
                <w:lang w:bidi="he-IL"/>
              </w:rPr>
              <w:t>37</w:t>
            </w:r>
            <w:r w:rsidRPr="00FB04BB">
              <w:rPr>
                <w:rFonts w:ascii="Times New Roman" w:hAnsi="Times New Roman"/>
                <w:bCs/>
                <w:sz w:val="22"/>
                <w:szCs w:val="22"/>
                <w:lang w:bidi="he-IL"/>
              </w:rPr>
              <w:t xml:space="preserve">(5), </w:t>
            </w:r>
            <w:r w:rsidR="00FB04BB">
              <w:rPr>
                <w:rFonts w:ascii="Times New Roman" w:hAnsi="Times New Roman"/>
                <w:bCs/>
                <w:sz w:val="22"/>
                <w:szCs w:val="22"/>
                <w:lang w:bidi="he-IL"/>
              </w:rPr>
              <w:br/>
            </w:r>
            <w:r w:rsidRPr="00FB04BB">
              <w:rPr>
                <w:rFonts w:ascii="Times New Roman" w:hAnsi="Times New Roman"/>
                <w:bCs/>
                <w:sz w:val="22"/>
                <w:szCs w:val="22"/>
                <w:lang w:bidi="he-IL"/>
              </w:rPr>
              <w:t>775-790.</w:t>
            </w:r>
          </w:p>
        </w:tc>
      </w:tr>
      <w:tr w:rsidR="003B2B2F" w:rsidRPr="003B2B2F" w14:paraId="6DCCEDF6" w14:textId="77777777" w:rsidTr="009A7C8F">
        <w:trPr>
          <w:trHeight w:val="380"/>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EC49C" w14:textId="6AE9A05F" w:rsidR="003B2B2F" w:rsidRPr="003B2B2F" w:rsidRDefault="007F5DA8" w:rsidP="00754BA6">
            <w:pPr>
              <w:pStyle w:val="WPNormal"/>
              <w:spacing w:line="276" w:lineRule="auto"/>
              <w:jc w:val="center"/>
              <w:rPr>
                <w:b/>
                <w:szCs w:val="24"/>
                <w:lang w:bidi="he-IL"/>
              </w:rPr>
            </w:pPr>
            <w:r>
              <w:rPr>
                <w:rFonts w:hint="cs"/>
                <w:b/>
                <w:szCs w:val="24"/>
                <w:rtl/>
                <w:lang w:bidi="he-IL"/>
              </w:rPr>
              <w:lastRenderedPageBreak/>
              <w:t>20</w:t>
            </w:r>
            <w:r w:rsidR="003B2B2F" w:rsidRPr="003B2B2F">
              <w:rPr>
                <w:rFonts w:hint="cs"/>
                <w:b/>
                <w:szCs w:val="24"/>
                <w:rtl/>
                <w:lang w:bidi="he-IL"/>
              </w:rPr>
              <w:t>.</w:t>
            </w:r>
            <w:r>
              <w:rPr>
                <w:rFonts w:hint="cs"/>
                <w:b/>
                <w:szCs w:val="24"/>
                <w:rtl/>
                <w:lang w:bidi="he-IL"/>
              </w:rPr>
              <w:t>01</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96F09" w14:textId="5D08DCD0" w:rsidR="003B2B2F" w:rsidRPr="003B2B2F" w:rsidRDefault="00CA5A88" w:rsidP="00754BA6">
            <w:pPr>
              <w:pStyle w:val="WPNormal"/>
              <w:bidi/>
              <w:spacing w:line="276" w:lineRule="auto"/>
              <w:rPr>
                <w:b/>
                <w:szCs w:val="24"/>
                <w:rtl/>
                <w:lang w:bidi="he-IL"/>
              </w:rPr>
            </w:pPr>
            <w:r>
              <w:rPr>
                <w:rFonts w:hint="cs"/>
                <w:b/>
                <w:szCs w:val="24"/>
                <w:rtl/>
                <w:lang w:bidi="he-IL"/>
              </w:rPr>
              <w:t xml:space="preserve">תקשורת שיווקית </w:t>
            </w:r>
            <w:r w:rsidR="00A412D4">
              <w:rPr>
                <w:rFonts w:hint="cs"/>
                <w:b/>
                <w:szCs w:val="24"/>
                <w:rtl/>
                <w:lang w:bidi="he-IL"/>
              </w:rPr>
              <w:t xml:space="preserve">משולבת </w:t>
            </w:r>
            <w:r>
              <w:rPr>
                <w:rFonts w:hint="cs"/>
                <w:b/>
                <w:szCs w:val="24"/>
                <w:rtl/>
                <w:lang w:bidi="he-IL"/>
              </w:rPr>
              <w:t>(</w:t>
            </w:r>
            <w:r w:rsidRPr="00CA5A88">
              <w:rPr>
                <w:rFonts w:ascii="Times New Roman" w:hAnsi="Times New Roman"/>
                <w:bCs/>
                <w:szCs w:val="24"/>
                <w:lang w:bidi="he-IL"/>
              </w:rPr>
              <w:t>Promotion</w:t>
            </w:r>
            <w:r w:rsidRPr="00CA5A88">
              <w:rPr>
                <w:rFonts w:hint="cs"/>
                <w:bCs/>
                <w:szCs w:val="24"/>
                <w:rtl/>
                <w:lang w:bidi="he-IL"/>
              </w:rPr>
              <w:t>)</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32699" w14:textId="77777777" w:rsidR="00754BA6" w:rsidRPr="00754BA6" w:rsidRDefault="00F736C8" w:rsidP="00754BA6">
            <w:pPr>
              <w:pStyle w:val="WPNormal"/>
              <w:bidi/>
              <w:spacing w:line="276" w:lineRule="auto"/>
              <w:rPr>
                <w:rFonts w:ascii="Times New Roman" w:hAnsi="Times New Roman"/>
                <w:b/>
                <w:szCs w:val="24"/>
                <w:u w:val="single"/>
                <w:rtl/>
                <w:lang w:bidi="he-IL"/>
              </w:rPr>
            </w:pPr>
            <w:r w:rsidRPr="00754BA6">
              <w:rPr>
                <w:rFonts w:ascii="Times New Roman" w:hAnsi="Times New Roman" w:hint="cs"/>
                <w:b/>
                <w:szCs w:val="24"/>
                <w:u w:val="single"/>
                <w:rtl/>
                <w:lang w:bidi="he-IL"/>
              </w:rPr>
              <w:t>ספר הקורס:</w:t>
            </w:r>
          </w:p>
          <w:p w14:paraId="47C7CD1D" w14:textId="7A09D08A" w:rsidR="003B2B2F" w:rsidRDefault="00754BA6" w:rsidP="00754BA6">
            <w:pPr>
              <w:pStyle w:val="WPNormal"/>
              <w:bidi/>
              <w:spacing w:line="276" w:lineRule="auto"/>
              <w:rPr>
                <w:rFonts w:ascii="Times New Roman" w:hAnsi="Times New Roman"/>
                <w:b/>
                <w:szCs w:val="24"/>
                <w:rtl/>
                <w:lang w:bidi="he-IL"/>
              </w:rPr>
            </w:pPr>
            <w:r>
              <w:rPr>
                <w:rFonts w:ascii="Times New Roman" w:hAnsi="Times New Roman" w:hint="cs"/>
                <w:b/>
                <w:szCs w:val="24"/>
                <w:rtl/>
                <w:lang w:bidi="he-IL"/>
              </w:rPr>
              <w:t>פרק</w:t>
            </w:r>
            <w:r w:rsidR="00F736C8">
              <w:rPr>
                <w:rFonts w:ascii="Times New Roman" w:hAnsi="Times New Roman" w:hint="cs"/>
                <w:b/>
                <w:szCs w:val="24"/>
                <w:rtl/>
                <w:lang w:bidi="he-IL"/>
              </w:rPr>
              <w:t xml:space="preserve"> </w:t>
            </w:r>
            <w:r w:rsidR="00CA5A88">
              <w:rPr>
                <w:rFonts w:ascii="Times New Roman" w:hAnsi="Times New Roman" w:hint="cs"/>
                <w:b/>
                <w:szCs w:val="24"/>
                <w:rtl/>
                <w:lang w:bidi="he-IL"/>
              </w:rPr>
              <w:t>14</w:t>
            </w:r>
          </w:p>
          <w:p w14:paraId="36D2D68A" w14:textId="77777777" w:rsidR="00754BA6" w:rsidRPr="00754BA6" w:rsidRDefault="00754BA6" w:rsidP="00754BA6">
            <w:pPr>
              <w:pStyle w:val="WPNormal"/>
              <w:spacing w:line="276" w:lineRule="auto"/>
              <w:jc w:val="right"/>
              <w:rPr>
                <w:rFonts w:ascii="Times New Roman" w:hAnsi="Times New Roman"/>
                <w:b/>
                <w:sz w:val="10"/>
                <w:szCs w:val="10"/>
                <w:rtl/>
                <w:lang w:bidi="he-IL"/>
              </w:rPr>
            </w:pPr>
          </w:p>
          <w:p w14:paraId="1D971851" w14:textId="345B0D06" w:rsidR="00C55AED" w:rsidRPr="00754BA6" w:rsidRDefault="000963A9" w:rsidP="00754BA6">
            <w:pPr>
              <w:pStyle w:val="WPNormal"/>
              <w:spacing w:line="276" w:lineRule="auto"/>
              <w:jc w:val="right"/>
              <w:rPr>
                <w:rFonts w:ascii="Times New Roman" w:hAnsi="Times New Roman"/>
                <w:b/>
                <w:szCs w:val="24"/>
                <w:u w:val="single"/>
                <w:lang w:bidi="he-IL"/>
              </w:rPr>
            </w:pPr>
            <w:r w:rsidRPr="00754BA6">
              <w:rPr>
                <w:rFonts w:ascii="Times New Roman" w:hAnsi="Times New Roman" w:hint="cs"/>
                <w:b/>
                <w:szCs w:val="24"/>
                <w:u w:val="single"/>
                <w:rtl/>
                <w:lang w:bidi="he-IL"/>
              </w:rPr>
              <w:t>מאמר</w:t>
            </w:r>
            <w:r w:rsidR="00754BA6" w:rsidRPr="00754BA6">
              <w:rPr>
                <w:rFonts w:ascii="Times New Roman" w:hAnsi="Times New Roman" w:hint="cs"/>
                <w:b/>
                <w:szCs w:val="24"/>
                <w:u w:val="single"/>
                <w:rtl/>
                <w:lang w:bidi="he-IL"/>
              </w:rPr>
              <w:t xml:space="preserve"> חובה</w:t>
            </w:r>
            <w:r w:rsidR="00C55AED" w:rsidRPr="00754BA6">
              <w:rPr>
                <w:rFonts w:ascii="Times New Roman" w:hAnsi="Times New Roman" w:hint="cs"/>
                <w:b/>
                <w:szCs w:val="24"/>
                <w:u w:val="single"/>
                <w:rtl/>
                <w:lang w:bidi="he-IL"/>
              </w:rPr>
              <w:t>:</w:t>
            </w:r>
          </w:p>
          <w:p w14:paraId="212EDA34" w14:textId="77777777" w:rsidR="000963A9" w:rsidRDefault="00C55AED" w:rsidP="00754BA6">
            <w:pPr>
              <w:pStyle w:val="WPNormal"/>
              <w:spacing w:line="276" w:lineRule="auto"/>
              <w:rPr>
                <w:rFonts w:ascii="Times New Roman" w:hAnsi="Times New Roman"/>
                <w:b/>
                <w:szCs w:val="24"/>
                <w:lang w:bidi="he-IL"/>
              </w:rPr>
            </w:pPr>
            <w:r w:rsidRPr="00C55AED">
              <w:rPr>
                <w:rFonts w:ascii="Times New Roman" w:hAnsi="Times New Roman"/>
                <w:b/>
                <w:sz w:val="2"/>
                <w:szCs w:val="2"/>
                <w:lang w:bidi="he-IL"/>
              </w:rPr>
              <w:br/>
            </w:r>
            <w:r w:rsidRPr="00FB04BB">
              <w:rPr>
                <w:rFonts w:ascii="Times New Roman" w:hAnsi="Times New Roman"/>
                <w:bCs/>
                <w:sz w:val="22"/>
                <w:szCs w:val="22"/>
                <w:lang w:bidi="he-IL"/>
              </w:rPr>
              <w:t xml:space="preserve">Krishna, A., Cian, L., &amp; Sokolova, T. (2016). The power of sensory marketing in advertising. </w:t>
            </w:r>
            <w:r w:rsidRPr="00FB04BB">
              <w:rPr>
                <w:rFonts w:ascii="Times New Roman" w:hAnsi="Times New Roman"/>
                <w:bCs/>
                <w:i/>
                <w:iCs/>
                <w:sz w:val="22"/>
                <w:szCs w:val="22"/>
                <w:lang w:bidi="he-IL"/>
              </w:rPr>
              <w:t>Current Opinion in Psychology</w:t>
            </w:r>
            <w:r w:rsidRPr="00FB04BB">
              <w:rPr>
                <w:rFonts w:ascii="Times New Roman" w:hAnsi="Times New Roman"/>
                <w:bCs/>
                <w:sz w:val="22"/>
                <w:szCs w:val="22"/>
                <w:lang w:bidi="he-IL"/>
              </w:rPr>
              <w:t>, 10, 142-147</w:t>
            </w:r>
          </w:p>
          <w:p w14:paraId="74171A12" w14:textId="77777777" w:rsidR="00754BA6" w:rsidRPr="00A412D4" w:rsidRDefault="00754BA6" w:rsidP="00754BA6">
            <w:pPr>
              <w:pStyle w:val="WPNormal"/>
              <w:bidi/>
              <w:spacing w:line="276" w:lineRule="auto"/>
              <w:rPr>
                <w:rFonts w:ascii="Times New Roman" w:hAnsi="Times New Roman"/>
                <w:bCs/>
                <w:sz w:val="10"/>
                <w:szCs w:val="10"/>
                <w:rtl/>
                <w:lang w:bidi="he-IL"/>
              </w:rPr>
            </w:pPr>
          </w:p>
          <w:p w14:paraId="5281213B" w14:textId="5FAFBDF4" w:rsidR="00754BA6" w:rsidRPr="00754BA6" w:rsidRDefault="00754BA6" w:rsidP="00754BA6">
            <w:pPr>
              <w:pStyle w:val="WPNormal"/>
              <w:bidi/>
              <w:spacing w:line="276" w:lineRule="auto"/>
              <w:rPr>
                <w:rFonts w:ascii="Times New Roman" w:hAnsi="Times New Roman"/>
                <w:b/>
                <w:szCs w:val="24"/>
                <w:u w:val="single"/>
                <w:rtl/>
                <w:lang w:bidi="he-IL"/>
              </w:rPr>
            </w:pPr>
            <w:r w:rsidRPr="00754BA6">
              <w:rPr>
                <w:rFonts w:ascii="Times New Roman" w:hAnsi="Times New Roman" w:hint="cs"/>
                <w:b/>
                <w:szCs w:val="24"/>
                <w:u w:val="single"/>
                <w:rtl/>
                <w:lang w:bidi="he-IL"/>
              </w:rPr>
              <w:t>מאמר חובה:</w:t>
            </w:r>
          </w:p>
          <w:p w14:paraId="1085885C" w14:textId="240F68D6" w:rsidR="00072A08" w:rsidRPr="003B2B2F" w:rsidRDefault="00072A08" w:rsidP="00754BA6">
            <w:pPr>
              <w:pStyle w:val="WPNormal"/>
              <w:spacing w:line="276" w:lineRule="auto"/>
              <w:rPr>
                <w:rFonts w:ascii="Times New Roman" w:hAnsi="Times New Roman"/>
                <w:bCs/>
                <w:szCs w:val="24"/>
                <w:lang w:bidi="he-IL"/>
              </w:rPr>
            </w:pPr>
            <w:r w:rsidRPr="00FB04BB">
              <w:rPr>
                <w:rFonts w:ascii="Times New Roman" w:hAnsi="Times New Roman"/>
                <w:bCs/>
                <w:sz w:val="22"/>
                <w:szCs w:val="22"/>
                <w:lang w:bidi="he-IL"/>
              </w:rPr>
              <w:t>Batra, R., &amp; Keller, K. L. (2016). Integrating marketing communications: New findings, new lessons, and new ideas. </w:t>
            </w:r>
            <w:r w:rsidRPr="00FB04BB">
              <w:rPr>
                <w:rFonts w:ascii="Times New Roman" w:hAnsi="Times New Roman"/>
                <w:bCs/>
                <w:i/>
                <w:iCs/>
                <w:sz w:val="22"/>
                <w:szCs w:val="22"/>
                <w:lang w:bidi="he-IL"/>
              </w:rPr>
              <w:t>Journal of Marketing</w:t>
            </w:r>
            <w:r w:rsidRPr="00FB04BB">
              <w:rPr>
                <w:rFonts w:ascii="Times New Roman" w:hAnsi="Times New Roman"/>
                <w:bCs/>
                <w:sz w:val="22"/>
                <w:szCs w:val="22"/>
                <w:lang w:bidi="he-IL"/>
              </w:rPr>
              <w:t>, </w:t>
            </w:r>
            <w:r w:rsidRPr="00FB04BB">
              <w:rPr>
                <w:rFonts w:ascii="Times New Roman" w:hAnsi="Times New Roman"/>
                <w:bCs/>
                <w:i/>
                <w:iCs/>
                <w:sz w:val="22"/>
                <w:szCs w:val="22"/>
                <w:lang w:bidi="he-IL"/>
              </w:rPr>
              <w:t>80</w:t>
            </w:r>
            <w:r w:rsidRPr="00FB04BB">
              <w:rPr>
                <w:rFonts w:ascii="Times New Roman" w:hAnsi="Times New Roman"/>
                <w:bCs/>
                <w:sz w:val="22"/>
                <w:szCs w:val="22"/>
                <w:lang w:bidi="he-IL"/>
              </w:rPr>
              <w:t>(6), 122-145.</w:t>
            </w:r>
          </w:p>
        </w:tc>
      </w:tr>
      <w:tr w:rsidR="003B2B2F" w:rsidRPr="003B2B2F" w14:paraId="552576B6" w14:textId="77777777" w:rsidTr="009A7C8F">
        <w:trPr>
          <w:trHeight w:val="400"/>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30ECE1" w14:textId="0B5037E7" w:rsidR="003B2B2F" w:rsidRPr="003B2B2F" w:rsidRDefault="007F5DA8" w:rsidP="00754BA6">
            <w:pPr>
              <w:pStyle w:val="WPNormal"/>
              <w:spacing w:line="276" w:lineRule="auto"/>
              <w:jc w:val="center"/>
              <w:rPr>
                <w:b/>
                <w:szCs w:val="24"/>
                <w:lang w:bidi="he-IL"/>
              </w:rPr>
            </w:pPr>
            <w:r>
              <w:rPr>
                <w:rFonts w:hint="cs"/>
                <w:b/>
                <w:szCs w:val="24"/>
                <w:rtl/>
                <w:lang w:bidi="he-IL"/>
              </w:rPr>
              <w:t>27</w:t>
            </w:r>
            <w:r w:rsidR="003B2B2F" w:rsidRPr="003B2B2F">
              <w:rPr>
                <w:rFonts w:hint="cs"/>
                <w:b/>
                <w:szCs w:val="24"/>
                <w:rtl/>
                <w:lang w:bidi="he-IL"/>
              </w:rPr>
              <w:t>.</w:t>
            </w:r>
            <w:r>
              <w:rPr>
                <w:rFonts w:hint="cs"/>
                <w:b/>
                <w:szCs w:val="24"/>
                <w:rtl/>
                <w:lang w:bidi="he-IL"/>
              </w:rPr>
              <w:t>01</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C26C4" w14:textId="41DFEF51" w:rsidR="003B2B2F" w:rsidRPr="003B2B2F" w:rsidRDefault="00D3370C" w:rsidP="00754BA6">
            <w:pPr>
              <w:pStyle w:val="WPNormal"/>
              <w:bidi/>
              <w:spacing w:line="276" w:lineRule="auto"/>
              <w:rPr>
                <w:b/>
                <w:szCs w:val="24"/>
                <w:lang w:bidi="he-IL"/>
              </w:rPr>
            </w:pPr>
            <w:r w:rsidRPr="003B2B2F">
              <w:rPr>
                <w:b/>
                <w:szCs w:val="24"/>
                <w:rtl/>
                <w:lang w:bidi="he-IL"/>
              </w:rPr>
              <w:t>ערוצי הפצה (</w:t>
            </w:r>
            <w:r w:rsidRPr="003B2B2F">
              <w:rPr>
                <w:rFonts w:ascii="Times New Roman" w:hAnsi="Times New Roman"/>
                <w:bCs/>
                <w:szCs w:val="24"/>
                <w:lang w:bidi="he-IL"/>
              </w:rPr>
              <w:t>Place</w:t>
            </w:r>
            <w:r w:rsidRPr="003B2B2F">
              <w:rPr>
                <w:b/>
                <w:szCs w:val="24"/>
                <w:rtl/>
                <w:lang w:bidi="he-IL"/>
              </w:rPr>
              <w:t xml:space="preserve">) והמחרה </w:t>
            </w:r>
            <w:r w:rsidRPr="003B2B2F">
              <w:rPr>
                <w:rFonts w:ascii="Times New Roman" w:hAnsi="Times New Roman"/>
                <w:bCs/>
                <w:szCs w:val="24"/>
                <w:lang w:bidi="he-IL"/>
              </w:rPr>
              <w:t>Pricing</w:t>
            </w:r>
            <w:r w:rsidRPr="003B2B2F">
              <w:rPr>
                <w:b/>
                <w:szCs w:val="24"/>
                <w:lang w:bidi="he-IL"/>
              </w:rPr>
              <w:t>)</w:t>
            </w:r>
            <w:r w:rsidRPr="003B2B2F">
              <w:rPr>
                <w:b/>
                <w:szCs w:val="24"/>
                <w:rtl/>
                <w:lang w:bidi="he-IL"/>
              </w:rPr>
              <w:t>)</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646AE7" w14:textId="77777777" w:rsidR="00754BA6" w:rsidRPr="00754BA6" w:rsidRDefault="00F736C8" w:rsidP="00754BA6">
            <w:pPr>
              <w:pStyle w:val="WPNormal"/>
              <w:bidi/>
              <w:spacing w:line="276" w:lineRule="auto"/>
              <w:rPr>
                <w:rFonts w:ascii="Times New Roman" w:hAnsi="Times New Roman"/>
                <w:b/>
                <w:szCs w:val="24"/>
                <w:u w:val="single"/>
                <w:rtl/>
                <w:lang w:bidi="he-IL"/>
              </w:rPr>
            </w:pPr>
            <w:r w:rsidRPr="00754BA6">
              <w:rPr>
                <w:rFonts w:ascii="Times New Roman" w:hAnsi="Times New Roman" w:hint="cs"/>
                <w:b/>
                <w:szCs w:val="24"/>
                <w:u w:val="single"/>
                <w:rtl/>
                <w:lang w:bidi="he-IL"/>
              </w:rPr>
              <w:t>ספר הקורס:</w:t>
            </w:r>
          </w:p>
          <w:p w14:paraId="6967FB6D" w14:textId="5DCBA90A" w:rsidR="003B2B2F" w:rsidRPr="003B2B2F" w:rsidRDefault="00754BA6" w:rsidP="00754BA6">
            <w:pPr>
              <w:pStyle w:val="WPNormal"/>
              <w:bidi/>
              <w:spacing w:line="276" w:lineRule="auto"/>
              <w:rPr>
                <w:rFonts w:ascii="Times New Roman" w:hAnsi="Times New Roman"/>
                <w:b/>
                <w:szCs w:val="24"/>
                <w:lang w:bidi="he-IL"/>
              </w:rPr>
            </w:pPr>
            <w:r>
              <w:rPr>
                <w:rFonts w:ascii="Times New Roman" w:hAnsi="Times New Roman" w:hint="cs"/>
                <w:b/>
                <w:szCs w:val="24"/>
                <w:rtl/>
                <w:lang w:bidi="he-IL"/>
              </w:rPr>
              <w:t>פרקים</w:t>
            </w:r>
            <w:r w:rsidR="00F736C8">
              <w:rPr>
                <w:rFonts w:ascii="Times New Roman" w:hAnsi="Times New Roman" w:hint="cs"/>
                <w:b/>
                <w:szCs w:val="24"/>
                <w:rtl/>
                <w:lang w:bidi="he-IL"/>
              </w:rPr>
              <w:t xml:space="preserve"> </w:t>
            </w:r>
            <w:r w:rsidR="00CA5A88">
              <w:rPr>
                <w:rFonts w:ascii="Times New Roman" w:hAnsi="Times New Roman" w:hint="cs"/>
                <w:b/>
                <w:szCs w:val="24"/>
                <w:rtl/>
                <w:lang w:bidi="he-IL"/>
              </w:rPr>
              <w:t>11</w:t>
            </w:r>
            <w:r w:rsidR="00FC08EC" w:rsidRPr="00FC08EC">
              <w:rPr>
                <w:rFonts w:ascii="Times New Roman" w:hAnsi="Times New Roman" w:hint="cs"/>
                <w:b/>
                <w:szCs w:val="24"/>
                <w:rtl/>
                <w:lang w:bidi="he-IL"/>
              </w:rPr>
              <w:t xml:space="preserve">, </w:t>
            </w:r>
            <w:r w:rsidR="00CA5A88">
              <w:rPr>
                <w:rFonts w:ascii="Times New Roman" w:hAnsi="Times New Roman" w:hint="cs"/>
                <w:b/>
                <w:szCs w:val="24"/>
                <w:rtl/>
                <w:lang w:bidi="he-IL"/>
              </w:rPr>
              <w:t>12</w:t>
            </w:r>
          </w:p>
        </w:tc>
      </w:tr>
      <w:tr w:rsidR="003B2B2F" w:rsidRPr="003B2B2F" w14:paraId="16660BB1" w14:textId="77777777" w:rsidTr="009A7C8F">
        <w:trPr>
          <w:trHeight w:val="400"/>
          <w:jc w:val="right"/>
        </w:trPr>
        <w:tc>
          <w:tcPr>
            <w:tcW w:w="1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81676" w14:textId="7CCEBA29" w:rsidR="003B2B2F" w:rsidRPr="003B2B2F" w:rsidRDefault="007F5DA8" w:rsidP="00754BA6">
            <w:pPr>
              <w:pStyle w:val="WPNormal"/>
              <w:spacing w:line="276" w:lineRule="auto"/>
              <w:jc w:val="center"/>
              <w:rPr>
                <w:b/>
                <w:szCs w:val="24"/>
                <w:lang w:bidi="he-IL"/>
              </w:rPr>
            </w:pPr>
            <w:r>
              <w:rPr>
                <w:rFonts w:hint="cs"/>
                <w:b/>
                <w:szCs w:val="24"/>
                <w:rtl/>
                <w:lang w:bidi="he-IL"/>
              </w:rPr>
              <w:t>03</w:t>
            </w:r>
            <w:r w:rsidR="003B2B2F" w:rsidRPr="003B2B2F">
              <w:rPr>
                <w:rFonts w:hint="cs"/>
                <w:b/>
                <w:szCs w:val="24"/>
                <w:rtl/>
                <w:lang w:bidi="he-IL"/>
              </w:rPr>
              <w:t>.</w:t>
            </w:r>
            <w:r>
              <w:rPr>
                <w:rFonts w:hint="cs"/>
                <w:b/>
                <w:szCs w:val="24"/>
                <w:rtl/>
                <w:lang w:bidi="he-IL"/>
              </w:rPr>
              <w:t>02</w:t>
            </w:r>
          </w:p>
        </w:tc>
        <w:tc>
          <w:tcPr>
            <w:tcW w:w="2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E2E77" w14:textId="4606F6F8" w:rsidR="00672AAA" w:rsidRDefault="00D3370C" w:rsidP="00754BA6">
            <w:pPr>
              <w:pStyle w:val="WPNormal"/>
              <w:bidi/>
              <w:spacing w:line="276" w:lineRule="auto"/>
              <w:rPr>
                <w:b/>
                <w:szCs w:val="24"/>
                <w:lang w:bidi="he-IL"/>
              </w:rPr>
            </w:pPr>
            <w:r>
              <w:rPr>
                <w:rFonts w:hint="cs"/>
                <w:b/>
                <w:szCs w:val="24"/>
                <w:rtl/>
                <w:lang w:bidi="he-IL"/>
              </w:rPr>
              <w:t xml:space="preserve">תהליכי פוסט רכישה </w:t>
            </w:r>
          </w:p>
          <w:p w14:paraId="7D926762" w14:textId="1B63F0FA" w:rsidR="003B2B2F" w:rsidRPr="003B2B2F" w:rsidRDefault="00D3370C" w:rsidP="00754BA6">
            <w:pPr>
              <w:pStyle w:val="WPNormal"/>
              <w:bidi/>
              <w:spacing w:line="276" w:lineRule="auto"/>
              <w:rPr>
                <w:b/>
                <w:szCs w:val="24"/>
                <w:lang w:bidi="he-IL"/>
              </w:rPr>
            </w:pPr>
            <w:r w:rsidRPr="00672AAA">
              <w:rPr>
                <w:rFonts w:hint="cs"/>
                <w:bCs/>
                <w:szCs w:val="24"/>
                <w:rtl/>
                <w:lang w:bidi="he-IL"/>
              </w:rPr>
              <w:t>מצגות סטודנטים</w:t>
            </w:r>
          </w:p>
        </w:tc>
        <w:tc>
          <w:tcPr>
            <w:tcW w:w="5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5157B" w14:textId="5ACD58BE" w:rsidR="003B2B2F" w:rsidRPr="003B2B2F" w:rsidRDefault="003B2B2F" w:rsidP="00754BA6">
            <w:pPr>
              <w:pStyle w:val="WPNormal"/>
              <w:bidi/>
              <w:spacing w:line="276" w:lineRule="auto"/>
              <w:jc w:val="center"/>
              <w:rPr>
                <w:rFonts w:ascii="Times New Roman" w:hAnsi="Times New Roman"/>
                <w:bCs/>
                <w:szCs w:val="24"/>
                <w:lang w:bidi="he-IL"/>
              </w:rPr>
            </w:pPr>
          </w:p>
        </w:tc>
      </w:tr>
    </w:tbl>
    <w:p w14:paraId="0C2D27D4" w14:textId="7BB0B900" w:rsidR="0068184B" w:rsidRPr="0068184B" w:rsidRDefault="0068184B" w:rsidP="00FB04BB">
      <w:pPr>
        <w:pStyle w:val="WPNormal"/>
        <w:spacing w:before="160"/>
        <w:jc w:val="right"/>
        <w:rPr>
          <w:b/>
          <w:bCs/>
          <w:szCs w:val="24"/>
          <w:rtl/>
          <w:lang w:bidi="he-IL"/>
        </w:rPr>
      </w:pPr>
      <w:r w:rsidRPr="0068184B">
        <w:rPr>
          <w:b/>
          <w:szCs w:val="24"/>
          <w:rtl/>
          <w:lang w:bidi="he-IL"/>
        </w:rPr>
        <w:t>*</w:t>
      </w:r>
      <w:r>
        <w:rPr>
          <w:rFonts w:hint="cs"/>
          <w:b/>
          <w:szCs w:val="24"/>
          <w:rtl/>
          <w:lang w:bidi="he-IL"/>
        </w:rPr>
        <w:t xml:space="preserve"> </w:t>
      </w:r>
      <w:r w:rsidRPr="0068184B">
        <w:rPr>
          <w:bCs/>
          <w:szCs w:val="24"/>
          <w:rtl/>
          <w:lang w:bidi="he-IL"/>
        </w:rPr>
        <w:t>ה</w:t>
      </w:r>
      <w:r w:rsidRPr="0068184B">
        <w:rPr>
          <w:rFonts w:hint="cs"/>
          <w:bCs/>
          <w:szCs w:val="24"/>
          <w:rtl/>
          <w:lang w:bidi="he-IL"/>
        </w:rPr>
        <w:t>ערה</w:t>
      </w:r>
      <w:r w:rsidRPr="0068184B">
        <w:rPr>
          <w:rFonts w:hint="cs"/>
          <w:b/>
          <w:bCs/>
          <w:szCs w:val="24"/>
          <w:rtl/>
          <w:lang w:bidi="he-IL"/>
        </w:rPr>
        <w:t xml:space="preserve">: </w:t>
      </w:r>
      <w:r w:rsidRPr="0068184B">
        <w:rPr>
          <w:rFonts w:hint="cs"/>
          <w:szCs w:val="24"/>
          <w:rtl/>
          <w:lang w:bidi="he-IL"/>
        </w:rPr>
        <w:t>הופעה של מרצים אורחים יכולה לשנות במידת מה את תוכנית הקורס</w:t>
      </w:r>
    </w:p>
    <w:p w14:paraId="6E4332C2" w14:textId="77777777" w:rsidR="00F376EC" w:rsidRPr="00081668" w:rsidRDefault="00F376EC" w:rsidP="00C13096">
      <w:pPr>
        <w:pStyle w:val="WPNormal"/>
        <w:jc w:val="right"/>
        <w:rPr>
          <w:rFonts w:ascii="Times" w:hAnsi="Times"/>
          <w:b/>
          <w:szCs w:val="24"/>
          <w:lang w:bidi="he-IL"/>
        </w:rPr>
      </w:pPr>
    </w:p>
    <w:p w14:paraId="47F658D1" w14:textId="4A61DCB5" w:rsidR="00C876E6" w:rsidRDefault="00B52B46" w:rsidP="00FB04BB">
      <w:pPr>
        <w:pStyle w:val="WPNormal"/>
        <w:bidi/>
        <w:spacing w:before="120"/>
        <w:rPr>
          <w:rFonts w:ascii="Times" w:hAnsi="Times"/>
          <w:bCs/>
          <w:szCs w:val="24"/>
          <w:rtl/>
          <w:lang w:bidi="he-IL"/>
        </w:rPr>
      </w:pPr>
      <w:r w:rsidRPr="00B52B46">
        <w:rPr>
          <w:rFonts w:ascii="Times" w:hAnsi="Times" w:hint="cs"/>
          <w:bCs/>
          <w:szCs w:val="24"/>
          <w:rtl/>
          <w:lang w:bidi="he-IL"/>
        </w:rPr>
        <w:t xml:space="preserve">ספר </w:t>
      </w:r>
      <w:r w:rsidR="000963A9">
        <w:rPr>
          <w:rFonts w:ascii="Times" w:hAnsi="Times" w:hint="cs"/>
          <w:bCs/>
          <w:szCs w:val="24"/>
          <w:rtl/>
          <w:lang w:bidi="he-IL"/>
        </w:rPr>
        <w:t>הקורס</w:t>
      </w:r>
    </w:p>
    <w:p w14:paraId="225DFBDD" w14:textId="1149BC4C" w:rsidR="00F736C8" w:rsidRPr="00BB3A3B" w:rsidRDefault="0073769F" w:rsidP="009A7C8F">
      <w:pPr>
        <w:bidi/>
        <w:spacing w:before="60" w:line="360" w:lineRule="auto"/>
        <w:ind w:left="284"/>
        <w:rPr>
          <w:rFonts w:ascii="Times New Roman" w:hAnsi="Times New Roman"/>
          <w:szCs w:val="24"/>
          <w:lang w:eastAsia="he-IL" w:bidi="he-IL"/>
        </w:rPr>
      </w:pPr>
      <w:r w:rsidRPr="0073769F">
        <w:rPr>
          <w:rFonts w:ascii="Times New Roman" w:hAnsi="Times New Roman"/>
          <w:szCs w:val="24"/>
          <w:rtl/>
          <w:lang w:eastAsia="he-IL" w:bidi="he-IL"/>
        </w:rPr>
        <w:t>הספר שילווה את הקורס הינו:</w:t>
      </w:r>
      <w:r w:rsidRPr="00BB3A3B">
        <w:rPr>
          <w:rFonts w:ascii="Times New Roman" w:hAnsi="Times New Roman"/>
          <w:i/>
          <w:iCs/>
          <w:szCs w:val="24"/>
          <w:rtl/>
          <w:lang w:eastAsia="he-IL" w:bidi="he-IL"/>
        </w:rPr>
        <w:t xml:space="preserve"> </w:t>
      </w:r>
      <w:r w:rsidR="00F736C8" w:rsidRPr="00BB3A3B">
        <w:rPr>
          <w:rFonts w:ascii="Times New Roman" w:hAnsi="Times New Roman"/>
          <w:b/>
          <w:bCs/>
          <w:szCs w:val="24"/>
          <w:rtl/>
          <w:lang w:eastAsia="he-IL" w:bidi="he-IL"/>
        </w:rPr>
        <w:t>עקרונות</w:t>
      </w:r>
      <w:r w:rsidR="00F736C8" w:rsidRPr="00BB3A3B">
        <w:rPr>
          <w:rFonts w:ascii="Times New Roman" w:hAnsi="Times New Roman"/>
          <w:szCs w:val="24"/>
          <w:rtl/>
          <w:lang w:eastAsia="he-IL" w:bidi="he-IL"/>
        </w:rPr>
        <w:t> </w:t>
      </w:r>
      <w:r w:rsidR="00F736C8" w:rsidRPr="00BB3A3B">
        <w:rPr>
          <w:rFonts w:ascii="Times New Roman" w:hAnsi="Times New Roman"/>
          <w:b/>
          <w:bCs/>
          <w:szCs w:val="24"/>
          <w:rtl/>
          <w:lang w:eastAsia="he-IL" w:bidi="he-IL"/>
        </w:rPr>
        <w:t>ניהול השיווק: המהדורה הישראלית </w:t>
      </w:r>
      <w:r w:rsidR="00F736C8" w:rsidRPr="00BB3A3B">
        <w:rPr>
          <w:rFonts w:ascii="Times New Roman" w:hAnsi="Times New Roman"/>
          <w:szCs w:val="24"/>
          <w:lang w:eastAsia="he-IL" w:bidi="he-IL"/>
        </w:rPr>
        <w:t>)</w:t>
      </w:r>
      <w:r w:rsidR="00F736C8" w:rsidRPr="00BB3A3B">
        <w:rPr>
          <w:rFonts w:ascii="Times New Roman" w:hAnsi="Times New Roman"/>
          <w:szCs w:val="24"/>
          <w:rtl/>
          <w:lang w:eastAsia="he-IL" w:bidi="he-IL"/>
        </w:rPr>
        <w:t>‏</w:t>
      </w:r>
      <w:r w:rsidR="00F736C8" w:rsidRPr="00BB3A3B">
        <w:rPr>
          <w:rFonts w:ascii="Tahoma" w:hAnsi="Tahoma" w:cs="Tahoma" w:hint="cs"/>
          <w:szCs w:val="24"/>
          <w:rtl/>
          <w:lang w:eastAsia="he-IL" w:bidi="he-IL"/>
        </w:rPr>
        <w:t>﻿</w:t>
      </w:r>
      <w:r w:rsidR="00F736C8" w:rsidRPr="00BB3A3B">
        <w:rPr>
          <w:rFonts w:ascii="Times New Roman" w:hAnsi="Times New Roman" w:hint="cs"/>
          <w:szCs w:val="24"/>
          <w:rtl/>
          <w:lang w:eastAsia="he-IL" w:bidi="he-IL"/>
        </w:rPr>
        <w:t>‏</w:t>
      </w:r>
      <w:r w:rsidR="00F736C8" w:rsidRPr="00BB3A3B">
        <w:rPr>
          <w:rFonts w:ascii="Tahoma" w:hAnsi="Tahoma" w:cs="Tahoma" w:hint="cs"/>
          <w:szCs w:val="24"/>
          <w:rtl/>
          <w:lang w:eastAsia="he-IL" w:bidi="he-IL"/>
        </w:rPr>
        <w:t>﻿</w:t>
      </w:r>
      <w:r w:rsidR="00F736C8" w:rsidRPr="00BB3A3B">
        <w:rPr>
          <w:rFonts w:ascii="Times New Roman" w:hAnsi="Times New Roman" w:hint="cs"/>
          <w:szCs w:val="24"/>
          <w:rtl/>
          <w:lang w:eastAsia="he-IL" w:bidi="he-IL"/>
        </w:rPr>
        <w:t>‏</w:t>
      </w:r>
      <w:r w:rsidR="00F736C8" w:rsidRPr="00BB3A3B">
        <w:rPr>
          <w:rFonts w:ascii="Tahoma" w:hAnsi="Tahoma" w:cs="Tahoma" w:hint="cs"/>
          <w:szCs w:val="24"/>
          <w:rtl/>
          <w:lang w:eastAsia="he-IL" w:bidi="he-IL"/>
        </w:rPr>
        <w:t>﻿</w:t>
      </w:r>
      <w:r w:rsidR="00F736C8" w:rsidRPr="00BB3A3B">
        <w:rPr>
          <w:rFonts w:ascii="Times New Roman" w:hAnsi="Times New Roman" w:hint="cs"/>
          <w:szCs w:val="24"/>
          <w:rtl/>
          <w:lang w:eastAsia="he-IL" w:bidi="he-IL"/>
        </w:rPr>
        <w:t>תרגום</w:t>
      </w:r>
      <w:r w:rsidR="00F736C8" w:rsidRPr="00BB3A3B">
        <w:rPr>
          <w:rFonts w:ascii="Times New Roman" w:hAnsi="Times New Roman"/>
          <w:szCs w:val="24"/>
          <w:rtl/>
          <w:lang w:eastAsia="he-IL" w:bidi="he-IL"/>
        </w:rPr>
        <w:t xml:space="preserve">: </w:t>
      </w:r>
      <w:r w:rsidR="00F736C8" w:rsidRPr="00BB3A3B">
        <w:rPr>
          <w:rFonts w:ascii="Times New Roman" w:hAnsi="Times New Roman" w:hint="cs"/>
          <w:szCs w:val="24"/>
          <w:rtl/>
          <w:lang w:eastAsia="he-IL" w:bidi="he-IL"/>
        </w:rPr>
        <w:t>א</w:t>
      </w:r>
      <w:r w:rsidR="00F736C8" w:rsidRPr="00BB3A3B">
        <w:rPr>
          <w:rFonts w:ascii="Times New Roman" w:hAnsi="Times New Roman"/>
          <w:szCs w:val="24"/>
          <w:rtl/>
          <w:lang w:eastAsia="he-IL" w:bidi="he-IL"/>
        </w:rPr>
        <w:t xml:space="preserve">' </w:t>
      </w:r>
      <w:r w:rsidR="00F736C8" w:rsidRPr="00BB3A3B">
        <w:rPr>
          <w:rFonts w:ascii="Times New Roman" w:hAnsi="Times New Roman" w:hint="cs"/>
          <w:szCs w:val="24"/>
          <w:rtl/>
          <w:lang w:eastAsia="he-IL" w:bidi="he-IL"/>
        </w:rPr>
        <w:t>פרידלנד</w:t>
      </w:r>
      <w:r w:rsidR="00F736C8" w:rsidRPr="00BB3A3B">
        <w:rPr>
          <w:rFonts w:ascii="Times New Roman" w:hAnsi="Times New Roman"/>
          <w:szCs w:val="24"/>
          <w:rtl/>
          <w:lang w:eastAsia="he-IL" w:bidi="he-IL"/>
        </w:rPr>
        <w:t xml:space="preserve">; </w:t>
      </w:r>
      <w:r w:rsidR="00F736C8" w:rsidRPr="00BB3A3B">
        <w:rPr>
          <w:rFonts w:ascii="Times New Roman" w:hAnsi="Times New Roman" w:hint="cs"/>
          <w:szCs w:val="24"/>
          <w:rtl/>
          <w:lang w:eastAsia="he-IL" w:bidi="he-IL"/>
        </w:rPr>
        <w:t>האוניברסיטה</w:t>
      </w:r>
      <w:r w:rsidR="00F736C8" w:rsidRPr="00BB3A3B">
        <w:rPr>
          <w:rFonts w:ascii="Times New Roman" w:hAnsi="Times New Roman"/>
          <w:szCs w:val="24"/>
          <w:rtl/>
          <w:lang w:eastAsia="he-IL" w:bidi="he-IL"/>
        </w:rPr>
        <w:t xml:space="preserve"> </w:t>
      </w:r>
      <w:r w:rsidR="00F736C8" w:rsidRPr="00BB3A3B">
        <w:rPr>
          <w:rFonts w:ascii="Times New Roman" w:hAnsi="Times New Roman" w:hint="cs"/>
          <w:szCs w:val="24"/>
          <w:rtl/>
          <w:lang w:eastAsia="he-IL" w:bidi="he-IL"/>
        </w:rPr>
        <w:t>הפתוחה</w:t>
      </w:r>
      <w:r w:rsidR="00F736C8" w:rsidRPr="00BB3A3B">
        <w:rPr>
          <w:rFonts w:ascii="Times New Roman" w:hAnsi="Times New Roman"/>
          <w:szCs w:val="24"/>
          <w:rtl/>
          <w:lang w:eastAsia="he-IL" w:bidi="he-IL"/>
        </w:rPr>
        <w:t>, 2019</w:t>
      </w:r>
      <w:r w:rsidR="00F736C8" w:rsidRPr="00BB3A3B">
        <w:rPr>
          <w:rFonts w:ascii="Times New Roman" w:hAnsi="Times New Roman"/>
          <w:szCs w:val="24"/>
          <w:cs/>
          <w:lang w:eastAsia="he-IL" w:bidi="he-IL"/>
        </w:rPr>
        <w:t>‎‎‎</w:t>
      </w:r>
      <w:r w:rsidR="00F736C8" w:rsidRPr="00BB3A3B">
        <w:rPr>
          <w:rFonts w:ascii="Times New Roman" w:hAnsi="Times New Roman"/>
          <w:szCs w:val="24"/>
          <w:lang w:eastAsia="he-IL" w:bidi="he-IL"/>
        </w:rPr>
        <w:t>(</w:t>
      </w:r>
      <w:r w:rsidR="00F736C8" w:rsidRPr="00BB3A3B">
        <w:rPr>
          <w:rFonts w:ascii="Times New Roman" w:hAnsi="Times New Roman"/>
          <w:szCs w:val="24"/>
          <w:rtl/>
          <w:lang w:eastAsia="he-IL" w:bidi="he-IL"/>
        </w:rPr>
        <w:t>, הוא תרגום של הספר</w:t>
      </w:r>
      <w:r w:rsidR="00F736C8" w:rsidRPr="00BB3A3B">
        <w:rPr>
          <w:rFonts w:ascii="Times New Roman" w:hAnsi="Times New Roman"/>
          <w:szCs w:val="24"/>
          <w:lang w:eastAsia="he-IL" w:bidi="he-IL"/>
        </w:rPr>
        <w:t>:</w:t>
      </w:r>
    </w:p>
    <w:p w14:paraId="269C66F0" w14:textId="205C57AC" w:rsidR="0073769F" w:rsidRPr="0073769F" w:rsidRDefault="00F736C8" w:rsidP="00BB3A3B">
      <w:pPr>
        <w:spacing w:before="60" w:line="360" w:lineRule="auto"/>
        <w:rPr>
          <w:rFonts w:ascii="Times New Roman" w:hAnsi="Times New Roman"/>
          <w:szCs w:val="24"/>
          <w:rtl/>
          <w:lang w:eastAsia="he-IL" w:bidi="he-IL"/>
        </w:rPr>
      </w:pPr>
      <w:r w:rsidRPr="00F736C8">
        <w:rPr>
          <w:rFonts w:ascii="Times New Roman" w:hAnsi="Times New Roman"/>
          <w:szCs w:val="24"/>
          <w:lang w:eastAsia="he-IL" w:bidi="he-IL"/>
        </w:rPr>
        <w:t>P. Kotler &amp; K. L. Keller, (</w:t>
      </w:r>
      <w:r w:rsidRPr="00F736C8">
        <w:rPr>
          <w:rFonts w:ascii="Times New Roman" w:hAnsi="Times New Roman"/>
          <w:szCs w:val="24"/>
          <w:rtl/>
          <w:lang w:eastAsia="he-IL" w:bidi="he-IL"/>
        </w:rPr>
        <w:t>‏</w:t>
      </w:r>
      <w:r w:rsidRPr="00F736C8">
        <w:rPr>
          <w:rFonts w:ascii="Tahoma" w:hAnsi="Tahoma" w:cs="Tahoma" w:hint="cs"/>
          <w:szCs w:val="24"/>
          <w:rtl/>
          <w:lang w:eastAsia="he-IL" w:bidi="he-IL"/>
        </w:rPr>
        <w:t>﻿</w:t>
      </w:r>
      <w:r w:rsidRPr="00F736C8">
        <w:rPr>
          <w:rFonts w:ascii="Times New Roman" w:hAnsi="Times New Roman" w:hint="cs"/>
          <w:szCs w:val="24"/>
          <w:rtl/>
          <w:lang w:eastAsia="he-IL" w:bidi="he-IL"/>
        </w:rPr>
        <w:t>‏</w:t>
      </w:r>
      <w:r w:rsidRPr="00F736C8">
        <w:rPr>
          <w:rFonts w:ascii="Tahoma" w:hAnsi="Tahoma" w:cs="Tahoma" w:hint="cs"/>
          <w:szCs w:val="24"/>
          <w:rtl/>
          <w:lang w:eastAsia="he-IL" w:bidi="he-IL"/>
        </w:rPr>
        <w:t>﻿</w:t>
      </w:r>
      <w:r w:rsidRPr="00F736C8">
        <w:rPr>
          <w:rFonts w:ascii="Times New Roman" w:hAnsi="Times New Roman"/>
          <w:szCs w:val="24"/>
          <w:rtl/>
          <w:lang w:eastAsia="he-IL" w:bidi="he-IL"/>
        </w:rPr>
        <w:t>2016</w:t>
      </w:r>
      <w:r w:rsidRPr="00F736C8">
        <w:rPr>
          <w:rFonts w:ascii="Times New Roman" w:hAnsi="Times New Roman"/>
          <w:szCs w:val="24"/>
          <w:cs/>
          <w:lang w:eastAsia="he-IL" w:bidi="he-IL"/>
        </w:rPr>
        <w:t>‎‎</w:t>
      </w:r>
      <w:r w:rsidRPr="00F736C8">
        <w:rPr>
          <w:rFonts w:ascii="Times New Roman" w:hAnsi="Times New Roman"/>
          <w:szCs w:val="24"/>
          <w:lang w:eastAsia="he-IL" w:bidi="he-IL"/>
        </w:rPr>
        <w:t>)</w:t>
      </w:r>
      <w:r w:rsidRPr="00F736C8">
        <w:rPr>
          <w:rFonts w:ascii="Times New Roman" w:hAnsi="Times New Roman"/>
          <w:szCs w:val="24"/>
          <w:rtl/>
          <w:lang w:eastAsia="he-IL" w:bidi="he-IL"/>
        </w:rPr>
        <w:t>‏‏</w:t>
      </w:r>
      <w:r w:rsidRPr="00F736C8">
        <w:rPr>
          <w:rFonts w:ascii="Times New Roman" w:hAnsi="Times New Roman"/>
          <w:szCs w:val="24"/>
          <w:lang w:eastAsia="he-IL" w:bidi="he-IL"/>
        </w:rPr>
        <w:t>. </w:t>
      </w:r>
      <w:r w:rsidRPr="00F736C8">
        <w:rPr>
          <w:rFonts w:ascii="Times New Roman" w:hAnsi="Times New Roman"/>
          <w:i/>
          <w:iCs/>
          <w:szCs w:val="24"/>
          <w:lang w:eastAsia="he-IL" w:bidi="he-IL"/>
        </w:rPr>
        <w:t>A Framework for Marketing Management</w:t>
      </w:r>
      <w:r w:rsidRPr="00F736C8">
        <w:rPr>
          <w:rFonts w:ascii="Times New Roman" w:hAnsi="Times New Roman"/>
          <w:szCs w:val="24"/>
          <w:lang w:eastAsia="he-IL" w:bidi="he-IL"/>
        </w:rPr>
        <w:t xml:space="preserve">, </w:t>
      </w:r>
      <w:r w:rsidR="00CC79A6">
        <w:rPr>
          <w:rFonts w:ascii="Times New Roman" w:hAnsi="Times New Roman"/>
          <w:szCs w:val="24"/>
          <w:lang w:eastAsia="he-IL" w:bidi="he-IL"/>
        </w:rPr>
        <w:br/>
      </w:r>
      <w:r w:rsidRPr="00F736C8">
        <w:rPr>
          <w:rFonts w:ascii="Times New Roman" w:hAnsi="Times New Roman"/>
          <w:szCs w:val="24"/>
          <w:lang w:eastAsia="he-IL" w:bidi="he-IL"/>
        </w:rPr>
        <w:t>Global Edition (</w:t>
      </w:r>
      <w:r w:rsidRPr="00F736C8">
        <w:rPr>
          <w:rFonts w:ascii="Times New Roman" w:hAnsi="Times New Roman"/>
          <w:szCs w:val="24"/>
          <w:rtl/>
          <w:lang w:eastAsia="he-IL" w:bidi="he-IL"/>
        </w:rPr>
        <w:t>‏</w:t>
      </w:r>
      <w:r w:rsidRPr="00F736C8">
        <w:rPr>
          <w:rFonts w:ascii="Tahoma" w:hAnsi="Tahoma" w:cs="Tahoma" w:hint="cs"/>
          <w:szCs w:val="24"/>
          <w:rtl/>
          <w:lang w:eastAsia="he-IL" w:bidi="he-IL"/>
        </w:rPr>
        <w:t>﻿</w:t>
      </w:r>
      <w:r w:rsidRPr="00F736C8">
        <w:rPr>
          <w:rFonts w:ascii="Times New Roman" w:hAnsi="Times New Roman" w:hint="cs"/>
          <w:szCs w:val="24"/>
          <w:rtl/>
          <w:lang w:eastAsia="he-IL" w:bidi="he-IL"/>
        </w:rPr>
        <w:t>‏</w:t>
      </w:r>
      <w:r w:rsidRPr="00F736C8">
        <w:rPr>
          <w:rFonts w:ascii="Tahoma" w:hAnsi="Tahoma" w:cs="Tahoma" w:hint="cs"/>
          <w:szCs w:val="24"/>
          <w:rtl/>
          <w:lang w:eastAsia="he-IL" w:bidi="he-IL"/>
        </w:rPr>
        <w:t>﻿</w:t>
      </w:r>
      <w:r w:rsidRPr="00F736C8">
        <w:rPr>
          <w:rFonts w:ascii="Times New Roman" w:hAnsi="Times New Roman"/>
          <w:szCs w:val="24"/>
          <w:rtl/>
          <w:lang w:eastAsia="he-IL" w:bidi="he-IL"/>
        </w:rPr>
        <w:t>6</w:t>
      </w:r>
      <w:r w:rsidRPr="00F736C8">
        <w:rPr>
          <w:rFonts w:ascii="Times New Roman" w:hAnsi="Times New Roman"/>
          <w:szCs w:val="24"/>
          <w:lang w:eastAsia="he-IL" w:bidi="he-IL"/>
        </w:rPr>
        <w:t>e</w:t>
      </w:r>
      <w:r w:rsidRPr="00F736C8">
        <w:rPr>
          <w:rFonts w:ascii="Times New Roman" w:hAnsi="Times New Roman"/>
          <w:szCs w:val="24"/>
          <w:cs/>
          <w:lang w:eastAsia="he-IL" w:bidi="he-IL"/>
        </w:rPr>
        <w:t>‎‎</w:t>
      </w:r>
      <w:r w:rsidRPr="00F736C8">
        <w:rPr>
          <w:rFonts w:ascii="Times New Roman" w:hAnsi="Times New Roman"/>
          <w:szCs w:val="24"/>
          <w:lang w:eastAsia="he-IL" w:bidi="he-IL"/>
        </w:rPr>
        <w:t>)</w:t>
      </w:r>
      <w:r w:rsidRPr="00F736C8">
        <w:rPr>
          <w:rFonts w:ascii="Times New Roman" w:hAnsi="Times New Roman"/>
          <w:szCs w:val="24"/>
          <w:rtl/>
          <w:lang w:eastAsia="he-IL" w:bidi="he-IL"/>
        </w:rPr>
        <w:t>‏‏</w:t>
      </w:r>
      <w:r w:rsidRPr="00F736C8">
        <w:rPr>
          <w:rFonts w:ascii="Times New Roman" w:hAnsi="Times New Roman"/>
          <w:szCs w:val="24"/>
          <w:lang w:eastAsia="he-IL" w:bidi="he-IL"/>
        </w:rPr>
        <w:t>, Pearson</w:t>
      </w:r>
    </w:p>
    <w:p w14:paraId="5F0D8A31" w14:textId="429D7C05" w:rsidR="0073769F" w:rsidRPr="00A412D4" w:rsidRDefault="0073769F" w:rsidP="00A412D4">
      <w:pPr>
        <w:bidi/>
        <w:spacing w:before="60" w:line="360" w:lineRule="auto"/>
        <w:ind w:left="284"/>
        <w:jc w:val="both"/>
        <w:rPr>
          <w:rFonts w:ascii="Times New Roman" w:hAnsi="Times New Roman"/>
          <w:szCs w:val="24"/>
          <w:lang w:eastAsia="he-IL" w:bidi="he-IL"/>
        </w:rPr>
      </w:pPr>
      <w:r w:rsidRPr="0073769F">
        <w:rPr>
          <w:rFonts w:ascii="Times New Roman" w:hAnsi="Times New Roman"/>
          <w:szCs w:val="24"/>
          <w:rtl/>
          <w:lang w:eastAsia="he-IL" w:bidi="he-IL"/>
        </w:rPr>
        <w:t>אנו מכסים בקורס חומר רב בזמן קצר יחסית ולכן לא נתעכב על כל פרט בכיתה. במקומות בהם הדבר רלבנטי ועל מנת להבין את המדובר בכתה לעומק, הסטודנטים מתבקשים לקרוא את הפרקים הרלבנטיים.</w:t>
      </w:r>
    </w:p>
    <w:p w14:paraId="4AB3BCA7" w14:textId="1869828E" w:rsidR="0014634C" w:rsidRPr="00FB597C" w:rsidRDefault="006B67F2" w:rsidP="00FB04BB">
      <w:pPr>
        <w:pStyle w:val="WPNormal"/>
        <w:bidi/>
        <w:spacing w:before="240" w:line="360" w:lineRule="auto"/>
        <w:rPr>
          <w:rFonts w:ascii="Times" w:hAnsi="Times"/>
          <w:bCs/>
          <w:szCs w:val="24"/>
          <w:rtl/>
          <w:lang w:bidi="he-IL"/>
        </w:rPr>
      </w:pPr>
      <w:r w:rsidRPr="00FB597C">
        <w:rPr>
          <w:rFonts w:ascii="Times" w:hAnsi="Times" w:hint="cs"/>
          <w:bCs/>
          <w:szCs w:val="24"/>
          <w:rtl/>
          <w:lang w:bidi="he-IL"/>
        </w:rPr>
        <w:t xml:space="preserve">קריאת </w:t>
      </w:r>
      <w:r w:rsidR="00072A08" w:rsidRPr="00FB597C">
        <w:rPr>
          <w:rFonts w:ascii="Times" w:hAnsi="Times" w:hint="cs"/>
          <w:bCs/>
          <w:szCs w:val="24"/>
          <w:rtl/>
          <w:lang w:bidi="he-IL"/>
        </w:rPr>
        <w:t>העשרה</w:t>
      </w:r>
      <w:r w:rsidRPr="00FB597C">
        <w:rPr>
          <w:rFonts w:ascii="Times" w:hAnsi="Times" w:hint="cs"/>
          <w:bCs/>
          <w:szCs w:val="24"/>
          <w:rtl/>
          <w:lang w:bidi="he-IL"/>
        </w:rPr>
        <w:t xml:space="preserve"> </w:t>
      </w:r>
      <w:r w:rsidR="00754BA6">
        <w:rPr>
          <w:rFonts w:ascii="Times" w:hAnsi="Times" w:hint="cs"/>
          <w:bCs/>
          <w:szCs w:val="24"/>
          <w:rtl/>
          <w:lang w:bidi="he-IL"/>
        </w:rPr>
        <w:t xml:space="preserve">באתר הקורס </w:t>
      </w:r>
      <w:r w:rsidRPr="00FB597C">
        <w:rPr>
          <w:rFonts w:ascii="Times" w:hAnsi="Times" w:hint="cs"/>
          <w:bCs/>
          <w:szCs w:val="24"/>
          <w:rtl/>
          <w:lang w:bidi="he-IL"/>
        </w:rPr>
        <w:t>(</w:t>
      </w:r>
      <w:r w:rsidR="00072A08" w:rsidRPr="00FB597C">
        <w:rPr>
          <w:rFonts w:ascii="Times" w:hAnsi="Times" w:hint="cs"/>
          <w:bCs/>
          <w:szCs w:val="24"/>
          <w:rtl/>
          <w:lang w:bidi="he-IL"/>
        </w:rPr>
        <w:t>דוחות ומקורות מידע)</w:t>
      </w:r>
      <w:r w:rsidR="00FB597C" w:rsidRPr="00FB597C">
        <w:rPr>
          <w:rFonts w:ascii="Times" w:hAnsi="Times" w:hint="cs"/>
          <w:bCs/>
          <w:szCs w:val="24"/>
          <w:rtl/>
          <w:lang w:bidi="he-IL"/>
        </w:rPr>
        <w:t xml:space="preserve"> </w:t>
      </w:r>
    </w:p>
    <w:p w14:paraId="12EA7E18" w14:textId="290760BD" w:rsidR="00072A08" w:rsidRDefault="00754BA6" w:rsidP="009A7C8F">
      <w:pPr>
        <w:pStyle w:val="WPNormal"/>
        <w:bidi/>
        <w:spacing w:line="360" w:lineRule="auto"/>
        <w:ind w:left="284"/>
        <w:rPr>
          <w:rFonts w:ascii="Times" w:hAnsi="Times"/>
          <w:b/>
          <w:szCs w:val="24"/>
          <w:rtl/>
          <w:lang w:bidi="he-IL"/>
        </w:rPr>
      </w:pPr>
      <w:r>
        <w:rPr>
          <w:rFonts w:ascii="Times" w:hAnsi="Times" w:hint="cs"/>
          <w:b/>
          <w:szCs w:val="24"/>
          <w:rtl/>
          <w:lang w:bidi="he-IL"/>
        </w:rPr>
        <w:t xml:space="preserve">* </w:t>
      </w:r>
      <w:r w:rsidR="00072A08" w:rsidRPr="00072A08">
        <w:rPr>
          <w:rFonts w:ascii="Times" w:hAnsi="Times"/>
          <w:b/>
          <w:szCs w:val="24"/>
          <w:rtl/>
        </w:rPr>
        <w:t>דוח של חברת מקינזי על הגורמים החשובים במיוחד למנכ"לים לתעדף ב"נורמלי החדש</w:t>
      </w:r>
      <w:r w:rsidR="00072A08" w:rsidRPr="00072A08">
        <w:rPr>
          <w:rFonts w:ascii="Times" w:hAnsi="Times"/>
          <w:b/>
          <w:szCs w:val="24"/>
          <w:lang w:bidi="he-IL"/>
        </w:rPr>
        <w:t>"</w:t>
      </w:r>
    </w:p>
    <w:p w14:paraId="1B16F952" w14:textId="2F8808A3" w:rsidR="00625808" w:rsidRPr="00625808" w:rsidRDefault="00625808" w:rsidP="00625808">
      <w:pPr>
        <w:pStyle w:val="WPNormal"/>
        <w:spacing w:line="360" w:lineRule="auto"/>
        <w:ind w:left="284"/>
        <w:rPr>
          <w:rFonts w:ascii="Times New Roman" w:hAnsi="Times New Roman"/>
          <w:szCs w:val="24"/>
          <w:lang w:bidi="he-IL"/>
        </w:rPr>
      </w:pPr>
      <w:r w:rsidRPr="00625808">
        <w:rPr>
          <w:rFonts w:ascii="Times New Roman" w:hAnsi="Times New Roman"/>
          <w:szCs w:val="24"/>
          <w:lang w:bidi="he-IL"/>
        </w:rPr>
        <w:t>What matters most? Five priorities for CEOs in the next normal. September 2021</w:t>
      </w:r>
    </w:p>
    <w:p w14:paraId="6D5EEDC1" w14:textId="5654634F" w:rsidR="00072A08" w:rsidRDefault="00754BA6" w:rsidP="00FB04BB">
      <w:pPr>
        <w:pStyle w:val="WPNormal"/>
        <w:bidi/>
        <w:spacing w:before="120" w:line="360" w:lineRule="auto"/>
        <w:ind w:left="284"/>
        <w:rPr>
          <w:rFonts w:ascii="Times" w:hAnsi="Times"/>
          <w:b/>
          <w:szCs w:val="24"/>
          <w:rtl/>
          <w:lang w:bidi="he-IL"/>
        </w:rPr>
      </w:pPr>
      <w:r>
        <w:rPr>
          <w:rFonts w:ascii="Times" w:hAnsi="Times" w:hint="cs"/>
          <w:b/>
          <w:szCs w:val="24"/>
          <w:rtl/>
          <w:lang w:bidi="he-IL"/>
        </w:rPr>
        <w:t xml:space="preserve">* </w:t>
      </w:r>
      <w:r w:rsidR="00072A08" w:rsidRPr="00072A08">
        <w:rPr>
          <w:rFonts w:ascii="Times" w:hAnsi="Times"/>
          <w:b/>
          <w:szCs w:val="24"/>
          <w:rtl/>
        </w:rPr>
        <w:t>דוח 2021 על עתיד המסחר האלקטרוני של</w:t>
      </w:r>
      <w:r w:rsidR="00072A08" w:rsidRPr="00072A08">
        <w:rPr>
          <w:rFonts w:ascii="Times" w:hAnsi="Times"/>
          <w:b/>
          <w:szCs w:val="24"/>
          <w:lang w:bidi="he-IL"/>
        </w:rPr>
        <w:t xml:space="preserve"> </w:t>
      </w:r>
      <w:r w:rsidR="00072A08" w:rsidRPr="00FB04BB">
        <w:rPr>
          <w:rFonts w:ascii="Times New Roman" w:hAnsi="Times New Roman"/>
          <w:bCs/>
          <w:szCs w:val="24"/>
          <w:lang w:bidi="he-IL"/>
        </w:rPr>
        <w:t>Shopify</w:t>
      </w:r>
      <w:r w:rsidR="00FB04BB">
        <w:rPr>
          <w:rFonts w:ascii="Times New Roman" w:hAnsi="Times New Roman"/>
          <w:bCs/>
          <w:szCs w:val="24"/>
          <w:lang w:bidi="he-IL"/>
        </w:rPr>
        <w:t xml:space="preserve"> </w:t>
      </w:r>
    </w:p>
    <w:p w14:paraId="5B7E75E1" w14:textId="47C33842" w:rsidR="00625808" w:rsidRPr="00625808" w:rsidRDefault="00625808" w:rsidP="00625808">
      <w:pPr>
        <w:pStyle w:val="WPNormal"/>
        <w:spacing w:line="360" w:lineRule="auto"/>
        <w:ind w:left="284"/>
        <w:rPr>
          <w:rFonts w:ascii="Times New Roman" w:hAnsi="Times New Roman"/>
          <w:bCs/>
          <w:szCs w:val="24"/>
          <w:lang w:bidi="he-IL"/>
        </w:rPr>
      </w:pPr>
      <w:r w:rsidRPr="00625808">
        <w:rPr>
          <w:rFonts w:ascii="Times New Roman" w:hAnsi="Times New Roman"/>
          <w:bCs/>
          <w:szCs w:val="24"/>
          <w:lang w:bidi="he-IL"/>
        </w:rPr>
        <w:t>The Future of Ecommerce Report 2021. Shopify Plus’ annual report on global commerce trends</w:t>
      </w:r>
    </w:p>
    <w:p w14:paraId="75D7B478" w14:textId="5C73F7E6" w:rsidR="00072A08" w:rsidRDefault="00754BA6" w:rsidP="00FB04BB">
      <w:pPr>
        <w:pStyle w:val="WPNormal"/>
        <w:bidi/>
        <w:spacing w:before="120" w:line="360" w:lineRule="auto"/>
        <w:ind w:left="284"/>
        <w:rPr>
          <w:rFonts w:ascii="Times" w:hAnsi="Times"/>
          <w:b/>
          <w:szCs w:val="24"/>
          <w:rtl/>
          <w:lang w:bidi="he-IL"/>
        </w:rPr>
      </w:pPr>
      <w:r>
        <w:rPr>
          <w:rFonts w:ascii="Times" w:hAnsi="Times" w:hint="cs"/>
          <w:b/>
          <w:szCs w:val="24"/>
          <w:rtl/>
          <w:lang w:bidi="he-IL"/>
        </w:rPr>
        <w:t xml:space="preserve">* </w:t>
      </w:r>
      <w:r w:rsidR="00072A08" w:rsidRPr="00072A08">
        <w:rPr>
          <w:rFonts w:ascii="Times" w:hAnsi="Times"/>
          <w:b/>
          <w:szCs w:val="24"/>
          <w:rtl/>
        </w:rPr>
        <w:t>סיכום שנת 2020 על ידי חברת המחקר</w:t>
      </w:r>
      <w:r w:rsidR="00FB597C">
        <w:rPr>
          <w:rFonts w:ascii="Times" w:hAnsi="Times" w:hint="cs"/>
          <w:b/>
          <w:szCs w:val="24"/>
          <w:rtl/>
          <w:lang w:bidi="he-IL"/>
        </w:rPr>
        <w:t xml:space="preserve"> </w:t>
      </w:r>
      <w:r w:rsidR="00072A08" w:rsidRPr="00072A08">
        <w:rPr>
          <w:rFonts w:ascii="Times" w:hAnsi="Times"/>
          <w:b/>
          <w:szCs w:val="24"/>
          <w:lang w:bidi="he-IL"/>
        </w:rPr>
        <w:t xml:space="preserve"> </w:t>
      </w:r>
      <w:r w:rsidR="00072A08" w:rsidRPr="00FB04BB">
        <w:rPr>
          <w:rFonts w:ascii="Times New Roman" w:hAnsi="Times New Roman"/>
          <w:bCs/>
          <w:szCs w:val="24"/>
          <w:lang w:bidi="he-IL"/>
        </w:rPr>
        <w:t>StoreNext</w:t>
      </w:r>
    </w:p>
    <w:sectPr w:rsidR="00072A08" w:rsidSect="00461D77">
      <w:headerReference w:type="default" r:id="rId10"/>
      <w:footerReference w:type="default" r:id="rId11"/>
      <w:type w:val="continuous"/>
      <w:pgSz w:w="12240" w:h="15840"/>
      <w:pgMar w:top="5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D0A4" w14:textId="77777777" w:rsidR="003F4269" w:rsidRDefault="003F4269">
      <w:r>
        <w:separator/>
      </w:r>
    </w:p>
  </w:endnote>
  <w:endnote w:type="continuationSeparator" w:id="0">
    <w:p w14:paraId="44AC325C" w14:textId="77777777" w:rsidR="003F4269" w:rsidRDefault="003F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aco">
    <w:altName w:val="Courier New"/>
    <w:charset w:val="00"/>
    <w:family w:val="auto"/>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88EF" w14:textId="77777777" w:rsidR="008A26F0" w:rsidRDefault="00887C03">
    <w:pPr>
      <w:pStyle w:val="WPFooter"/>
      <w:jc w:val="center"/>
      <w:rPr>
        <w:rFonts w:ascii="Times" w:hAnsi="Times"/>
        <w:sz w:val="18"/>
      </w:rPr>
    </w:pPr>
    <w:r>
      <w:rPr>
        <w:rStyle w:val="a5"/>
        <w:rFonts w:ascii="Times" w:hAnsi="Times"/>
      </w:rPr>
      <w:fldChar w:fldCharType="begin"/>
    </w:r>
    <w:r w:rsidR="008A26F0">
      <w:rPr>
        <w:rStyle w:val="a5"/>
        <w:rFonts w:ascii="Times" w:hAnsi="Times"/>
      </w:rPr>
      <w:instrText xml:space="preserve"> PAGE </w:instrText>
    </w:r>
    <w:r>
      <w:rPr>
        <w:rStyle w:val="a5"/>
        <w:rFonts w:ascii="Times" w:hAnsi="Times"/>
      </w:rPr>
      <w:fldChar w:fldCharType="separate"/>
    </w:r>
    <w:r w:rsidR="0014638B">
      <w:rPr>
        <w:rStyle w:val="a5"/>
        <w:rFonts w:ascii="Times" w:hAnsi="Times"/>
        <w:noProof/>
      </w:rPr>
      <w:t>1</w:t>
    </w:r>
    <w:r>
      <w:rPr>
        <w:rStyle w:val="a5"/>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F8E8" w14:textId="77777777" w:rsidR="003F4269" w:rsidRDefault="003F4269">
      <w:r>
        <w:separator/>
      </w:r>
    </w:p>
  </w:footnote>
  <w:footnote w:type="continuationSeparator" w:id="0">
    <w:p w14:paraId="482FC793" w14:textId="77777777" w:rsidR="003F4269" w:rsidRDefault="003F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5D4A" w14:textId="77777777" w:rsidR="00B441EE" w:rsidRDefault="00B441EE">
    <w:pPr>
      <w:pStyle w:val="a3"/>
    </w:pPr>
    <w:r>
      <w:rPr>
        <w:noProof/>
        <w:lang w:bidi="he-IL"/>
      </w:rPr>
      <w:drawing>
        <wp:inline distT="0" distB="0" distL="0" distR="0" wp14:anchorId="2C4079E8" wp14:editId="409175E6">
          <wp:extent cx="3033488" cy="782448"/>
          <wp:effectExtent l="0" t="0" r="0" b="0"/>
          <wp:docPr id="74" name="תמונה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3488" cy="78244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27A"/>
    <w:multiLevelType w:val="multilevel"/>
    <w:tmpl w:val="5380AFDC"/>
    <w:lvl w:ilvl="0">
      <w:start w:val="1"/>
      <w:numFmt w:val="hebrew1"/>
      <w:lvlText w:val="%1."/>
      <w:lvlJc w:val="left"/>
      <w:pPr>
        <w:tabs>
          <w:tab w:val="num" w:pos="690"/>
        </w:tabs>
        <w:ind w:left="690" w:right="690" w:hanging="360"/>
      </w:pPr>
      <w:rPr>
        <w:rFonts w:hint="default"/>
      </w:rPr>
    </w:lvl>
    <w:lvl w:ilvl="1" w:tentative="1">
      <w:start w:val="1"/>
      <w:numFmt w:val="lowerLetter"/>
      <w:lvlText w:val="%2."/>
      <w:lvlJc w:val="left"/>
      <w:pPr>
        <w:tabs>
          <w:tab w:val="num" w:pos="1410"/>
        </w:tabs>
        <w:ind w:left="1410" w:right="1410" w:hanging="360"/>
      </w:pPr>
    </w:lvl>
    <w:lvl w:ilvl="2" w:tentative="1">
      <w:start w:val="1"/>
      <w:numFmt w:val="lowerRoman"/>
      <w:lvlText w:val="%3."/>
      <w:lvlJc w:val="right"/>
      <w:pPr>
        <w:tabs>
          <w:tab w:val="num" w:pos="2130"/>
        </w:tabs>
        <w:ind w:left="2130" w:right="2130" w:hanging="180"/>
      </w:pPr>
    </w:lvl>
    <w:lvl w:ilvl="3" w:tentative="1">
      <w:start w:val="1"/>
      <w:numFmt w:val="decimal"/>
      <w:lvlText w:val="%4."/>
      <w:lvlJc w:val="left"/>
      <w:pPr>
        <w:tabs>
          <w:tab w:val="num" w:pos="2850"/>
        </w:tabs>
        <w:ind w:left="2850" w:right="2850" w:hanging="360"/>
      </w:pPr>
    </w:lvl>
    <w:lvl w:ilvl="4" w:tentative="1">
      <w:start w:val="1"/>
      <w:numFmt w:val="lowerLetter"/>
      <w:lvlText w:val="%5."/>
      <w:lvlJc w:val="left"/>
      <w:pPr>
        <w:tabs>
          <w:tab w:val="num" w:pos="3570"/>
        </w:tabs>
        <w:ind w:left="3570" w:right="3570" w:hanging="360"/>
      </w:pPr>
    </w:lvl>
    <w:lvl w:ilvl="5" w:tentative="1">
      <w:start w:val="1"/>
      <w:numFmt w:val="lowerRoman"/>
      <w:lvlText w:val="%6."/>
      <w:lvlJc w:val="right"/>
      <w:pPr>
        <w:tabs>
          <w:tab w:val="num" w:pos="4290"/>
        </w:tabs>
        <w:ind w:left="4290" w:right="4290" w:hanging="180"/>
      </w:pPr>
    </w:lvl>
    <w:lvl w:ilvl="6" w:tentative="1">
      <w:start w:val="1"/>
      <w:numFmt w:val="decimal"/>
      <w:lvlText w:val="%7."/>
      <w:lvlJc w:val="left"/>
      <w:pPr>
        <w:tabs>
          <w:tab w:val="num" w:pos="5010"/>
        </w:tabs>
        <w:ind w:left="5010" w:right="5010" w:hanging="360"/>
      </w:pPr>
    </w:lvl>
    <w:lvl w:ilvl="7" w:tentative="1">
      <w:start w:val="1"/>
      <w:numFmt w:val="lowerLetter"/>
      <w:lvlText w:val="%8."/>
      <w:lvlJc w:val="left"/>
      <w:pPr>
        <w:tabs>
          <w:tab w:val="num" w:pos="5730"/>
        </w:tabs>
        <w:ind w:left="5730" w:right="5730" w:hanging="360"/>
      </w:pPr>
    </w:lvl>
    <w:lvl w:ilvl="8" w:tentative="1">
      <w:start w:val="1"/>
      <w:numFmt w:val="lowerRoman"/>
      <w:lvlText w:val="%9."/>
      <w:lvlJc w:val="right"/>
      <w:pPr>
        <w:tabs>
          <w:tab w:val="num" w:pos="6450"/>
        </w:tabs>
        <w:ind w:left="6450" w:right="6450" w:hanging="180"/>
      </w:pPr>
    </w:lvl>
  </w:abstractNum>
  <w:abstractNum w:abstractNumId="1"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007F9"/>
    <w:multiLevelType w:val="hybridMultilevel"/>
    <w:tmpl w:val="F4C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7DF1"/>
    <w:multiLevelType w:val="multilevel"/>
    <w:tmpl w:val="B95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078C0"/>
    <w:multiLevelType w:val="hybridMultilevel"/>
    <w:tmpl w:val="659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82D85"/>
    <w:multiLevelType w:val="hybridMultilevel"/>
    <w:tmpl w:val="0154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10DEF"/>
    <w:multiLevelType w:val="hybridMultilevel"/>
    <w:tmpl w:val="665E7C3C"/>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7" w15:restartNumberingAfterBreak="0">
    <w:nsid w:val="4040195E"/>
    <w:multiLevelType w:val="hybridMultilevel"/>
    <w:tmpl w:val="A2D0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10B03"/>
    <w:multiLevelType w:val="hybridMultilevel"/>
    <w:tmpl w:val="50646D62"/>
    <w:lvl w:ilvl="0" w:tplc="9350EA8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15:restartNumberingAfterBreak="0">
    <w:nsid w:val="4A7F3A84"/>
    <w:multiLevelType w:val="hybridMultilevel"/>
    <w:tmpl w:val="805EFB44"/>
    <w:lvl w:ilvl="0" w:tplc="721E6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B77"/>
    <w:multiLevelType w:val="multilevel"/>
    <w:tmpl w:val="A12C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C01B0F"/>
    <w:multiLevelType w:val="hybridMultilevel"/>
    <w:tmpl w:val="EC6A530C"/>
    <w:lvl w:ilvl="0" w:tplc="81DC4D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24CDF"/>
    <w:multiLevelType w:val="hybridMultilevel"/>
    <w:tmpl w:val="A46AEF1E"/>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903F3"/>
    <w:multiLevelType w:val="multilevel"/>
    <w:tmpl w:val="6AA6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11"/>
  </w:num>
  <w:num w:numId="4">
    <w:abstractNumId w:val="4"/>
  </w:num>
  <w:num w:numId="5">
    <w:abstractNumId w:val="9"/>
  </w:num>
  <w:num w:numId="6">
    <w:abstractNumId w:val="5"/>
  </w:num>
  <w:num w:numId="7">
    <w:abstractNumId w:val="12"/>
  </w:num>
  <w:num w:numId="8">
    <w:abstractNumId w:val="10"/>
  </w:num>
  <w:num w:numId="9">
    <w:abstractNumId w:val="14"/>
  </w:num>
  <w:num w:numId="10">
    <w:abstractNumId w:val="2"/>
  </w:num>
  <w:num w:numId="11">
    <w:abstractNumId w:val="3"/>
  </w:num>
  <w:num w:numId="12">
    <w:abstractNumId w:val="7"/>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0M7YwMjQAImNjQyUdpeDU4uLM/DyQAqNaANRHST0sAAAA"/>
  </w:docVars>
  <w:rsids>
    <w:rsidRoot w:val="007074A6"/>
    <w:rsid w:val="000201EF"/>
    <w:rsid w:val="00020D92"/>
    <w:rsid w:val="0002439B"/>
    <w:rsid w:val="00027D29"/>
    <w:rsid w:val="000342B4"/>
    <w:rsid w:val="00051864"/>
    <w:rsid w:val="000564A2"/>
    <w:rsid w:val="00072A08"/>
    <w:rsid w:val="000749F9"/>
    <w:rsid w:val="00081668"/>
    <w:rsid w:val="00083D22"/>
    <w:rsid w:val="000963A9"/>
    <w:rsid w:val="000C40A2"/>
    <w:rsid w:val="000C49CC"/>
    <w:rsid w:val="000E46A2"/>
    <w:rsid w:val="000F0677"/>
    <w:rsid w:val="000F19B1"/>
    <w:rsid w:val="000F5A66"/>
    <w:rsid w:val="0010029F"/>
    <w:rsid w:val="00136D89"/>
    <w:rsid w:val="0014634C"/>
    <w:rsid w:val="0014638B"/>
    <w:rsid w:val="0017105F"/>
    <w:rsid w:val="0017436B"/>
    <w:rsid w:val="001816AE"/>
    <w:rsid w:val="001A02F0"/>
    <w:rsid w:val="001A52D4"/>
    <w:rsid w:val="001A565E"/>
    <w:rsid w:val="001B04FF"/>
    <w:rsid w:val="00213410"/>
    <w:rsid w:val="0023298E"/>
    <w:rsid w:val="00240CFA"/>
    <w:rsid w:val="002516E0"/>
    <w:rsid w:val="00252D64"/>
    <w:rsid w:val="002544D8"/>
    <w:rsid w:val="00266CC0"/>
    <w:rsid w:val="00294FB2"/>
    <w:rsid w:val="0029542B"/>
    <w:rsid w:val="002A3974"/>
    <w:rsid w:val="002A7BAD"/>
    <w:rsid w:val="002B4DBE"/>
    <w:rsid w:val="002C2532"/>
    <w:rsid w:val="002D1E03"/>
    <w:rsid w:val="002F5786"/>
    <w:rsid w:val="00331B65"/>
    <w:rsid w:val="0033531D"/>
    <w:rsid w:val="0033658A"/>
    <w:rsid w:val="00341209"/>
    <w:rsid w:val="00344F9B"/>
    <w:rsid w:val="0035003C"/>
    <w:rsid w:val="00354E70"/>
    <w:rsid w:val="0035505E"/>
    <w:rsid w:val="00361769"/>
    <w:rsid w:val="00381C85"/>
    <w:rsid w:val="00385C2A"/>
    <w:rsid w:val="003B038B"/>
    <w:rsid w:val="003B0A4A"/>
    <w:rsid w:val="003B2B2F"/>
    <w:rsid w:val="003C36B3"/>
    <w:rsid w:val="003D32FC"/>
    <w:rsid w:val="003F4269"/>
    <w:rsid w:val="00401376"/>
    <w:rsid w:val="004144BF"/>
    <w:rsid w:val="004520EB"/>
    <w:rsid w:val="00452878"/>
    <w:rsid w:val="00461D77"/>
    <w:rsid w:val="00463622"/>
    <w:rsid w:val="00474EE3"/>
    <w:rsid w:val="004B0E54"/>
    <w:rsid w:val="004C5CAB"/>
    <w:rsid w:val="004D5E4A"/>
    <w:rsid w:val="00506878"/>
    <w:rsid w:val="00537CE4"/>
    <w:rsid w:val="00547102"/>
    <w:rsid w:val="00563C03"/>
    <w:rsid w:val="00564696"/>
    <w:rsid w:val="00572957"/>
    <w:rsid w:val="0057671E"/>
    <w:rsid w:val="00582301"/>
    <w:rsid w:val="00587021"/>
    <w:rsid w:val="0058783C"/>
    <w:rsid w:val="005A3C9D"/>
    <w:rsid w:val="005A6EAF"/>
    <w:rsid w:val="005C233E"/>
    <w:rsid w:val="005C6CE3"/>
    <w:rsid w:val="005F302B"/>
    <w:rsid w:val="005F653E"/>
    <w:rsid w:val="006008AB"/>
    <w:rsid w:val="00613034"/>
    <w:rsid w:val="00617E06"/>
    <w:rsid w:val="00625808"/>
    <w:rsid w:val="00626408"/>
    <w:rsid w:val="00634A75"/>
    <w:rsid w:val="00637C13"/>
    <w:rsid w:val="006425EB"/>
    <w:rsid w:val="00653DB0"/>
    <w:rsid w:val="00657DF2"/>
    <w:rsid w:val="006600FA"/>
    <w:rsid w:val="00662D99"/>
    <w:rsid w:val="00671324"/>
    <w:rsid w:val="0067219B"/>
    <w:rsid w:val="00672AAA"/>
    <w:rsid w:val="006810F2"/>
    <w:rsid w:val="0068184B"/>
    <w:rsid w:val="00687910"/>
    <w:rsid w:val="00690C64"/>
    <w:rsid w:val="006A0905"/>
    <w:rsid w:val="006A0FC3"/>
    <w:rsid w:val="006A7528"/>
    <w:rsid w:val="006A778A"/>
    <w:rsid w:val="006B3B85"/>
    <w:rsid w:val="006B4201"/>
    <w:rsid w:val="006B67F2"/>
    <w:rsid w:val="006D7DEB"/>
    <w:rsid w:val="006E1B19"/>
    <w:rsid w:val="006F5BC1"/>
    <w:rsid w:val="007074A6"/>
    <w:rsid w:val="007176D1"/>
    <w:rsid w:val="00724BD6"/>
    <w:rsid w:val="007326FD"/>
    <w:rsid w:val="0073769F"/>
    <w:rsid w:val="00754BA6"/>
    <w:rsid w:val="00755DED"/>
    <w:rsid w:val="00767E2B"/>
    <w:rsid w:val="00772355"/>
    <w:rsid w:val="00782ED0"/>
    <w:rsid w:val="0078476F"/>
    <w:rsid w:val="00784DA8"/>
    <w:rsid w:val="00794BB3"/>
    <w:rsid w:val="007D497B"/>
    <w:rsid w:val="007F5DA8"/>
    <w:rsid w:val="00830EAB"/>
    <w:rsid w:val="00831E29"/>
    <w:rsid w:val="00860017"/>
    <w:rsid w:val="008613F6"/>
    <w:rsid w:val="00881DBD"/>
    <w:rsid w:val="00887C03"/>
    <w:rsid w:val="008A26F0"/>
    <w:rsid w:val="008B20EA"/>
    <w:rsid w:val="008C4323"/>
    <w:rsid w:val="008D0405"/>
    <w:rsid w:val="008D3172"/>
    <w:rsid w:val="008D4E63"/>
    <w:rsid w:val="008F3FAE"/>
    <w:rsid w:val="008F40CD"/>
    <w:rsid w:val="00912BFE"/>
    <w:rsid w:val="009138AA"/>
    <w:rsid w:val="00920D9D"/>
    <w:rsid w:val="00935EB1"/>
    <w:rsid w:val="009510D3"/>
    <w:rsid w:val="00951C5B"/>
    <w:rsid w:val="00976CC5"/>
    <w:rsid w:val="00980F58"/>
    <w:rsid w:val="00982631"/>
    <w:rsid w:val="00982772"/>
    <w:rsid w:val="009859AE"/>
    <w:rsid w:val="00987D92"/>
    <w:rsid w:val="009A60CA"/>
    <w:rsid w:val="009A7C8F"/>
    <w:rsid w:val="009B00F0"/>
    <w:rsid w:val="009B0B63"/>
    <w:rsid w:val="009B48DE"/>
    <w:rsid w:val="009B7991"/>
    <w:rsid w:val="009C267C"/>
    <w:rsid w:val="009C5C41"/>
    <w:rsid w:val="009D0067"/>
    <w:rsid w:val="009E592E"/>
    <w:rsid w:val="00A05FB2"/>
    <w:rsid w:val="00A06760"/>
    <w:rsid w:val="00A17B0C"/>
    <w:rsid w:val="00A23DFA"/>
    <w:rsid w:val="00A34566"/>
    <w:rsid w:val="00A37458"/>
    <w:rsid w:val="00A412D4"/>
    <w:rsid w:val="00A43EF6"/>
    <w:rsid w:val="00A50A73"/>
    <w:rsid w:val="00A510C8"/>
    <w:rsid w:val="00A624F5"/>
    <w:rsid w:val="00A902E0"/>
    <w:rsid w:val="00A909C2"/>
    <w:rsid w:val="00AA4860"/>
    <w:rsid w:val="00AA61C7"/>
    <w:rsid w:val="00AB07D3"/>
    <w:rsid w:val="00AE142B"/>
    <w:rsid w:val="00AE2E45"/>
    <w:rsid w:val="00AF7F9F"/>
    <w:rsid w:val="00B04307"/>
    <w:rsid w:val="00B21261"/>
    <w:rsid w:val="00B441EE"/>
    <w:rsid w:val="00B47BE4"/>
    <w:rsid w:val="00B52B46"/>
    <w:rsid w:val="00B5342C"/>
    <w:rsid w:val="00B60818"/>
    <w:rsid w:val="00B6577E"/>
    <w:rsid w:val="00B744D3"/>
    <w:rsid w:val="00B7568B"/>
    <w:rsid w:val="00B92EEF"/>
    <w:rsid w:val="00BA6A40"/>
    <w:rsid w:val="00BA71D7"/>
    <w:rsid w:val="00BA753C"/>
    <w:rsid w:val="00BA7AFB"/>
    <w:rsid w:val="00BB27B4"/>
    <w:rsid w:val="00BB3A3B"/>
    <w:rsid w:val="00BB6774"/>
    <w:rsid w:val="00BC156B"/>
    <w:rsid w:val="00BD2161"/>
    <w:rsid w:val="00BD65E3"/>
    <w:rsid w:val="00BF3311"/>
    <w:rsid w:val="00C02ABD"/>
    <w:rsid w:val="00C12AA1"/>
    <w:rsid w:val="00C13096"/>
    <w:rsid w:val="00C3497C"/>
    <w:rsid w:val="00C3590F"/>
    <w:rsid w:val="00C35E34"/>
    <w:rsid w:val="00C52394"/>
    <w:rsid w:val="00C55AED"/>
    <w:rsid w:val="00C640CC"/>
    <w:rsid w:val="00C72E79"/>
    <w:rsid w:val="00C76F3A"/>
    <w:rsid w:val="00C820C2"/>
    <w:rsid w:val="00C876E6"/>
    <w:rsid w:val="00C919E3"/>
    <w:rsid w:val="00C959EB"/>
    <w:rsid w:val="00CA4671"/>
    <w:rsid w:val="00CA59E4"/>
    <w:rsid w:val="00CA5A88"/>
    <w:rsid w:val="00CB0B70"/>
    <w:rsid w:val="00CC79A6"/>
    <w:rsid w:val="00CC7EB3"/>
    <w:rsid w:val="00CD510A"/>
    <w:rsid w:val="00CF4941"/>
    <w:rsid w:val="00D15EEA"/>
    <w:rsid w:val="00D3370C"/>
    <w:rsid w:val="00D370E5"/>
    <w:rsid w:val="00D4233E"/>
    <w:rsid w:val="00D64F87"/>
    <w:rsid w:val="00D80189"/>
    <w:rsid w:val="00D84539"/>
    <w:rsid w:val="00D85716"/>
    <w:rsid w:val="00DC76B9"/>
    <w:rsid w:val="00E16371"/>
    <w:rsid w:val="00E237AD"/>
    <w:rsid w:val="00E3529C"/>
    <w:rsid w:val="00E762E6"/>
    <w:rsid w:val="00E810DE"/>
    <w:rsid w:val="00E8434E"/>
    <w:rsid w:val="00E924B2"/>
    <w:rsid w:val="00E94999"/>
    <w:rsid w:val="00E972CA"/>
    <w:rsid w:val="00E97CBA"/>
    <w:rsid w:val="00EA264A"/>
    <w:rsid w:val="00EA2F3B"/>
    <w:rsid w:val="00EA779A"/>
    <w:rsid w:val="00EB0756"/>
    <w:rsid w:val="00EB550F"/>
    <w:rsid w:val="00EC1E8C"/>
    <w:rsid w:val="00EC33D1"/>
    <w:rsid w:val="00EC5781"/>
    <w:rsid w:val="00EC5910"/>
    <w:rsid w:val="00ED3F5E"/>
    <w:rsid w:val="00EF62FD"/>
    <w:rsid w:val="00F0100D"/>
    <w:rsid w:val="00F1128A"/>
    <w:rsid w:val="00F13848"/>
    <w:rsid w:val="00F14AB9"/>
    <w:rsid w:val="00F376EC"/>
    <w:rsid w:val="00F412E8"/>
    <w:rsid w:val="00F45AAA"/>
    <w:rsid w:val="00F45F39"/>
    <w:rsid w:val="00F64442"/>
    <w:rsid w:val="00F6622B"/>
    <w:rsid w:val="00F67EAC"/>
    <w:rsid w:val="00F736C8"/>
    <w:rsid w:val="00F764E6"/>
    <w:rsid w:val="00F864A4"/>
    <w:rsid w:val="00F86D59"/>
    <w:rsid w:val="00FA00CF"/>
    <w:rsid w:val="00FA0EE8"/>
    <w:rsid w:val="00FA7897"/>
    <w:rsid w:val="00FB04BB"/>
    <w:rsid w:val="00FB5911"/>
    <w:rsid w:val="00FB597C"/>
    <w:rsid w:val="00FC08EC"/>
    <w:rsid w:val="00FC44D7"/>
    <w:rsid w:val="00FC667F"/>
    <w:rsid w:val="00FD1D1C"/>
    <w:rsid w:val="00FE7B7C"/>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AA1DA"/>
  <w15:docId w15:val="{1BCFF3EF-F8F6-4A43-B1AD-9AF6C77D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77E"/>
    <w:rPr>
      <w:rFonts w:ascii="Times" w:hAnsi="Times"/>
      <w:sz w:val="24"/>
      <w:lang w:bidi="ar-SA"/>
    </w:rPr>
  </w:style>
  <w:style w:type="paragraph" w:styleId="1">
    <w:name w:val="heading 1"/>
    <w:basedOn w:val="a"/>
    <w:link w:val="10"/>
    <w:uiPriority w:val="9"/>
    <w:qFormat/>
    <w:rsid w:val="00A37458"/>
    <w:pPr>
      <w:spacing w:before="100" w:beforeAutospacing="1" w:after="100" w:afterAutospacing="1"/>
      <w:outlineLvl w:val="0"/>
    </w:pPr>
    <w:rPr>
      <w:rFonts w:ascii="Times New Roman" w:hAnsi="Times New Roman"/>
      <w:b/>
      <w:bCs/>
      <w:kern w:val="36"/>
      <w:sz w:val="48"/>
      <w:szCs w:val="48"/>
      <w:lang w:bidi="he-IL"/>
    </w:rPr>
  </w:style>
  <w:style w:type="paragraph" w:styleId="2">
    <w:name w:val="heading 2"/>
    <w:basedOn w:val="a"/>
    <w:link w:val="20"/>
    <w:uiPriority w:val="9"/>
    <w:qFormat/>
    <w:rsid w:val="00A37458"/>
    <w:pPr>
      <w:spacing w:before="100" w:beforeAutospacing="1" w:after="100" w:afterAutospacing="1"/>
      <w:outlineLvl w:val="1"/>
    </w:pPr>
    <w:rPr>
      <w:rFonts w:ascii="Times New Roman" w:hAnsi="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Footer">
    <w:name w:val="WP_Footer"/>
    <w:rsid w:val="00B6577E"/>
    <w:rPr>
      <w:rFonts w:ascii="Monaco" w:hAnsi="Monaco"/>
      <w:sz w:val="24"/>
      <w:lang w:bidi="ar-SA"/>
    </w:rPr>
  </w:style>
  <w:style w:type="paragraph" w:customStyle="1" w:styleId="WPNormal">
    <w:name w:val="WP_Normal"/>
    <w:basedOn w:val="WPWPDefaults"/>
    <w:rsid w:val="00B6577E"/>
    <w:rPr>
      <w:rFonts w:ascii="Monaco" w:hAnsi="Monaco"/>
    </w:rPr>
  </w:style>
  <w:style w:type="paragraph" w:customStyle="1" w:styleId="WPWPDefaults">
    <w:name w:val="WP_WP Defaults"/>
    <w:rsid w:val="00B6577E"/>
    <w:rPr>
      <w:rFonts w:ascii="Geneva" w:hAnsi="Geneva"/>
      <w:sz w:val="24"/>
      <w:lang w:bidi="ar-SA"/>
    </w:rPr>
  </w:style>
  <w:style w:type="paragraph" w:styleId="a3">
    <w:name w:val="header"/>
    <w:basedOn w:val="a"/>
    <w:rsid w:val="00B6577E"/>
    <w:pPr>
      <w:tabs>
        <w:tab w:val="center" w:pos="4320"/>
        <w:tab w:val="right" w:pos="8640"/>
      </w:tabs>
    </w:pPr>
  </w:style>
  <w:style w:type="paragraph" w:styleId="a4">
    <w:name w:val="footer"/>
    <w:basedOn w:val="a"/>
    <w:rsid w:val="00B6577E"/>
    <w:pPr>
      <w:tabs>
        <w:tab w:val="center" w:pos="4320"/>
        <w:tab w:val="right" w:pos="8640"/>
      </w:tabs>
    </w:pPr>
  </w:style>
  <w:style w:type="character" w:styleId="a5">
    <w:name w:val="page number"/>
    <w:basedOn w:val="a0"/>
    <w:rsid w:val="00B6577E"/>
  </w:style>
  <w:style w:type="paragraph" w:styleId="a6">
    <w:name w:val="Plain Text"/>
    <w:basedOn w:val="a"/>
    <w:rsid w:val="00B6577E"/>
    <w:rPr>
      <w:rFonts w:ascii="Courier" w:eastAsia="Times" w:hAnsi="Courier"/>
    </w:rPr>
  </w:style>
  <w:style w:type="character" w:styleId="Hyperlink">
    <w:name w:val="Hyperlink"/>
    <w:uiPriority w:val="99"/>
    <w:unhideWhenUsed/>
    <w:rsid w:val="00461D77"/>
    <w:rPr>
      <w:color w:val="0000FF"/>
      <w:u w:val="single"/>
    </w:rPr>
  </w:style>
  <w:style w:type="character" w:customStyle="1" w:styleId="il">
    <w:name w:val="il"/>
    <w:rsid w:val="00461D77"/>
  </w:style>
  <w:style w:type="paragraph" w:styleId="NormalWeb">
    <w:name w:val="Normal (Web)"/>
    <w:basedOn w:val="a"/>
    <w:uiPriority w:val="99"/>
    <w:unhideWhenUsed/>
    <w:rsid w:val="008A26F0"/>
    <w:pPr>
      <w:spacing w:before="100" w:beforeAutospacing="1" w:after="100" w:afterAutospacing="1"/>
    </w:pPr>
    <w:rPr>
      <w:sz w:val="20"/>
    </w:rPr>
  </w:style>
  <w:style w:type="table" w:styleId="a7">
    <w:name w:val="Table Grid"/>
    <w:basedOn w:val="a1"/>
    <w:rsid w:val="00C8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6E1B19"/>
    <w:rPr>
      <w:i/>
      <w:iCs/>
    </w:rPr>
  </w:style>
  <w:style w:type="character" w:styleId="a9">
    <w:name w:val="Strong"/>
    <w:basedOn w:val="a0"/>
    <w:uiPriority w:val="22"/>
    <w:qFormat/>
    <w:rsid w:val="006E1B19"/>
    <w:rPr>
      <w:b/>
      <w:bCs/>
    </w:rPr>
  </w:style>
  <w:style w:type="character" w:customStyle="1" w:styleId="10">
    <w:name w:val="כותרת 1 תו"/>
    <w:basedOn w:val="a0"/>
    <w:link w:val="1"/>
    <w:uiPriority w:val="9"/>
    <w:rsid w:val="00A37458"/>
    <w:rPr>
      <w:rFonts w:ascii="Times New Roman" w:hAnsi="Times New Roman"/>
      <w:b/>
      <w:bCs/>
      <w:kern w:val="36"/>
      <w:sz w:val="48"/>
      <w:szCs w:val="48"/>
    </w:rPr>
  </w:style>
  <w:style w:type="character" w:customStyle="1" w:styleId="20">
    <w:name w:val="כותרת 2 תו"/>
    <w:basedOn w:val="a0"/>
    <w:link w:val="2"/>
    <w:uiPriority w:val="9"/>
    <w:rsid w:val="00A37458"/>
    <w:rPr>
      <w:rFonts w:ascii="Times New Roman" w:hAnsi="Times New Roman"/>
      <w:b/>
      <w:bCs/>
      <w:sz w:val="36"/>
      <w:szCs w:val="36"/>
    </w:rPr>
  </w:style>
  <w:style w:type="paragraph" w:customStyle="1" w:styleId="Default">
    <w:name w:val="Default"/>
    <w:rsid w:val="00A909C2"/>
    <w:pPr>
      <w:autoSpaceDE w:val="0"/>
      <w:autoSpaceDN w:val="0"/>
      <w:adjustRightInd w:val="0"/>
    </w:pPr>
    <w:rPr>
      <w:rFonts w:ascii="Times New Roman" w:hAnsi="Times New Roman"/>
      <w:color w:val="000000"/>
      <w:sz w:val="24"/>
      <w:szCs w:val="24"/>
    </w:rPr>
  </w:style>
  <w:style w:type="paragraph" w:styleId="aa">
    <w:name w:val="List Paragraph"/>
    <w:basedOn w:val="a"/>
    <w:uiPriority w:val="72"/>
    <w:qFormat/>
    <w:rsid w:val="007176D1"/>
    <w:pPr>
      <w:ind w:left="720"/>
      <w:contextualSpacing/>
    </w:pPr>
  </w:style>
  <w:style w:type="character" w:styleId="ab">
    <w:name w:val="Unresolved Mention"/>
    <w:basedOn w:val="a0"/>
    <w:uiPriority w:val="99"/>
    <w:semiHidden/>
    <w:unhideWhenUsed/>
    <w:rsid w:val="00913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3962">
      <w:bodyDiv w:val="1"/>
      <w:marLeft w:val="0"/>
      <w:marRight w:val="0"/>
      <w:marTop w:val="0"/>
      <w:marBottom w:val="0"/>
      <w:divBdr>
        <w:top w:val="none" w:sz="0" w:space="0" w:color="auto"/>
        <w:left w:val="none" w:sz="0" w:space="0" w:color="auto"/>
        <w:bottom w:val="none" w:sz="0" w:space="0" w:color="auto"/>
        <w:right w:val="none" w:sz="0" w:space="0" w:color="auto"/>
      </w:divBdr>
    </w:div>
    <w:div w:id="492065466">
      <w:bodyDiv w:val="1"/>
      <w:marLeft w:val="0"/>
      <w:marRight w:val="0"/>
      <w:marTop w:val="0"/>
      <w:marBottom w:val="0"/>
      <w:divBdr>
        <w:top w:val="none" w:sz="0" w:space="0" w:color="auto"/>
        <w:left w:val="none" w:sz="0" w:space="0" w:color="auto"/>
        <w:bottom w:val="none" w:sz="0" w:space="0" w:color="auto"/>
        <w:right w:val="none" w:sz="0" w:space="0" w:color="auto"/>
      </w:divBdr>
    </w:div>
    <w:div w:id="977147799">
      <w:bodyDiv w:val="1"/>
      <w:marLeft w:val="0"/>
      <w:marRight w:val="0"/>
      <w:marTop w:val="0"/>
      <w:marBottom w:val="0"/>
      <w:divBdr>
        <w:top w:val="none" w:sz="0" w:space="0" w:color="auto"/>
        <w:left w:val="none" w:sz="0" w:space="0" w:color="auto"/>
        <w:bottom w:val="none" w:sz="0" w:space="0" w:color="auto"/>
        <w:right w:val="none" w:sz="0" w:space="0" w:color="auto"/>
      </w:divBdr>
      <w:divsChild>
        <w:div w:id="1009411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747126">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 w:id="204991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im-noya@campus.technion.a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ithod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br.org/2016/09/the-elements-of-val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4</Pages>
  <Words>876</Words>
  <Characters>4807</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Education 548: Effective College Teaching</vt:lpstr>
      <vt:lpstr>Education 548: Effective College Teaching</vt:lpstr>
    </vt:vector>
  </TitlesOfParts>
  <Company>Center for Learning and Teaching</Company>
  <LinksUpToDate>false</LinksUpToDate>
  <CharactersWithSpaces>5672</CharactersWithSpaces>
  <SharedDoc>false</SharedDoc>
  <HLinks>
    <vt:vector size="6" baseType="variant">
      <vt:variant>
        <vt:i4>6881321</vt:i4>
      </vt:variant>
      <vt:variant>
        <vt:i4>0</vt:i4>
      </vt:variant>
      <vt:variant>
        <vt:i4>0</vt:i4>
      </vt:variant>
      <vt:variant>
        <vt:i4>5</vt:i4>
      </vt:variant>
      <vt:variant>
        <vt:lpwstr>mailto:cornellcte@cornell.edu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548: Effective College Teaching</dc:title>
  <dc:creator>deborah trumbull</dc:creator>
  <cp:lastModifiedBy>nurit hod</cp:lastModifiedBy>
  <cp:revision>35</cp:revision>
  <cp:lastPrinted>2013-10-02T09:28:00Z</cp:lastPrinted>
  <dcterms:created xsi:type="dcterms:W3CDTF">2021-12-04T16:52:00Z</dcterms:created>
  <dcterms:modified xsi:type="dcterms:W3CDTF">2021-12-05T16:00:00Z</dcterms:modified>
</cp:coreProperties>
</file>