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8E118" w14:textId="77777777" w:rsidR="00461D77" w:rsidRDefault="00461D77">
      <w:pPr>
        <w:pStyle w:val="WPNormal"/>
        <w:jc w:val="center"/>
        <w:rPr>
          <w:rFonts w:ascii="Times" w:hAnsi="Times"/>
          <w:bCs/>
          <w:szCs w:val="24"/>
          <w:rtl/>
          <w:lang w:bidi="he-IL"/>
        </w:rPr>
      </w:pPr>
    </w:p>
    <w:p w14:paraId="6358E119" w14:textId="77777777" w:rsidR="002A7BAD" w:rsidRPr="00081668" w:rsidRDefault="002A7BAD" w:rsidP="00601F46">
      <w:pPr>
        <w:pStyle w:val="WPNormal"/>
        <w:rPr>
          <w:rFonts w:ascii="Times" w:hAnsi="Times"/>
          <w:bCs/>
          <w:szCs w:val="24"/>
          <w:lang w:bidi="he-IL"/>
        </w:rPr>
      </w:pPr>
    </w:p>
    <w:p w14:paraId="6358E11A" w14:textId="37D0AFE5" w:rsidR="00637C13" w:rsidRPr="00756350" w:rsidRDefault="00601F46" w:rsidP="002A7BAD">
      <w:pPr>
        <w:pStyle w:val="WPNormal"/>
        <w:bidi/>
        <w:jc w:val="center"/>
        <w:rPr>
          <w:rFonts w:asciiTheme="majorBidi" w:hAnsiTheme="majorBidi" w:cstheme="majorBidi"/>
          <w:b/>
          <w:bCs/>
          <w:color w:val="808080" w:themeColor="background1" w:themeShade="80"/>
          <w:sz w:val="32"/>
          <w:szCs w:val="32"/>
          <w:rtl/>
          <w:lang w:bidi="he-IL"/>
        </w:rPr>
      </w:pPr>
      <w:r w:rsidRPr="00756350">
        <w:rPr>
          <w:rFonts w:asciiTheme="majorBidi" w:hAnsiTheme="majorBidi" w:cstheme="majorBidi"/>
          <w:b/>
          <w:bCs/>
          <w:sz w:val="32"/>
          <w:szCs w:val="32"/>
          <w:rtl/>
          <w:lang w:bidi="he-IL"/>
        </w:rPr>
        <w:t xml:space="preserve">שימושי בינה מלאכותית </w:t>
      </w:r>
      <w:r w:rsidR="004F4D89">
        <w:rPr>
          <w:rFonts w:asciiTheme="majorBidi" w:hAnsiTheme="majorBidi" w:cstheme="majorBidi"/>
          <w:b/>
          <w:bCs/>
          <w:sz w:val="32"/>
          <w:szCs w:val="32"/>
          <w:rtl/>
          <w:lang w:bidi="he-IL"/>
        </w:rPr>
        <w:t>לתלמידי מנהל עסקים</w:t>
      </w:r>
    </w:p>
    <w:p w14:paraId="6358E11C" w14:textId="3E1EB96A" w:rsidR="0058783C" w:rsidRPr="00756350" w:rsidRDefault="002A7BAD" w:rsidP="00601F46">
      <w:pPr>
        <w:pStyle w:val="WPNormal"/>
        <w:bidi/>
        <w:spacing w:before="240"/>
        <w:jc w:val="center"/>
        <w:rPr>
          <w:rFonts w:asciiTheme="majorBidi" w:hAnsiTheme="majorBidi" w:cstheme="majorBidi"/>
          <w:bCs/>
          <w:color w:val="808080" w:themeColor="background1" w:themeShade="80"/>
          <w:szCs w:val="24"/>
          <w:rtl/>
          <w:lang w:bidi="he-IL"/>
        </w:rPr>
      </w:pPr>
      <w:r w:rsidRPr="00756350">
        <w:rPr>
          <w:rFonts w:asciiTheme="majorBidi" w:hAnsiTheme="majorBidi" w:cstheme="majorBidi"/>
          <w:bCs/>
          <w:szCs w:val="24"/>
          <w:lang w:bidi="he-IL"/>
        </w:rPr>
        <w:t xml:space="preserve"> </w:t>
      </w:r>
      <w:r w:rsidR="00601F46" w:rsidRPr="00756350">
        <w:rPr>
          <w:rFonts w:asciiTheme="majorBidi" w:hAnsiTheme="majorBidi" w:cstheme="majorBidi"/>
          <w:bCs/>
          <w:szCs w:val="24"/>
          <w:rtl/>
          <w:lang w:bidi="he-IL"/>
        </w:rPr>
        <w:t xml:space="preserve">חורף 2020 </w:t>
      </w:r>
      <w:r w:rsidR="00601F46" w:rsidRPr="00756350">
        <w:rPr>
          <w:rFonts w:asciiTheme="majorBidi" w:hAnsiTheme="majorBidi" w:cstheme="majorBidi"/>
          <w:bCs/>
          <w:szCs w:val="24"/>
          <w:lang w:bidi="he-IL"/>
        </w:rPr>
        <w:t xml:space="preserve"> </w:t>
      </w:r>
      <w:r w:rsidR="00601F46" w:rsidRPr="00756350">
        <w:rPr>
          <w:rFonts w:asciiTheme="majorBidi" w:hAnsiTheme="majorBidi" w:cstheme="majorBidi"/>
          <w:bCs/>
          <w:szCs w:val="24"/>
          <w:rtl/>
          <w:lang w:bidi="he-IL"/>
        </w:rPr>
        <w:t xml:space="preserve"> זום: </w:t>
      </w:r>
      <w:r w:rsidR="00601F46" w:rsidRPr="00756350">
        <w:rPr>
          <w:rFonts w:asciiTheme="majorBidi" w:hAnsiTheme="majorBidi" w:cstheme="majorBidi"/>
          <w:bCs/>
          <w:szCs w:val="24"/>
          <w:rtl/>
          <w:lang w:bidi="he-IL"/>
        </w:rPr>
        <w:t>5811404402</w:t>
      </w:r>
      <w:r w:rsidR="00601F46" w:rsidRPr="00756350">
        <w:rPr>
          <w:rFonts w:asciiTheme="majorBidi" w:hAnsiTheme="majorBidi" w:cstheme="majorBidi"/>
          <w:bCs/>
          <w:szCs w:val="24"/>
          <w:rtl/>
          <w:lang w:bidi="he-IL"/>
        </w:rPr>
        <w:t xml:space="preserve"> </w:t>
      </w:r>
    </w:p>
    <w:p w14:paraId="6358E11E" w14:textId="361C4FE6" w:rsidR="002A7BAD" w:rsidRPr="00756350" w:rsidRDefault="00601F46" w:rsidP="002A7BAD">
      <w:pPr>
        <w:pStyle w:val="WPNormal"/>
        <w:jc w:val="center"/>
        <w:rPr>
          <w:rFonts w:asciiTheme="majorBidi" w:hAnsiTheme="majorBidi" w:cstheme="majorBidi"/>
          <w:bCs/>
          <w:szCs w:val="24"/>
          <w:rtl/>
          <w:lang w:bidi="he-IL"/>
        </w:rPr>
      </w:pPr>
      <w:r w:rsidRPr="00756350">
        <w:rPr>
          <w:rFonts w:asciiTheme="majorBidi" w:hAnsiTheme="majorBidi" w:cstheme="majorBidi"/>
          <w:bCs/>
          <w:szCs w:val="24"/>
          <w:rtl/>
          <w:lang w:bidi="he-IL"/>
        </w:rPr>
        <w:t>יום שישי בשעה 9:30</w:t>
      </w:r>
    </w:p>
    <w:p w14:paraId="6358E11F" w14:textId="77777777" w:rsidR="00951C5B" w:rsidRPr="00081668" w:rsidRDefault="00951C5B">
      <w:pPr>
        <w:pStyle w:val="WPNormal"/>
        <w:rPr>
          <w:rFonts w:ascii="Times" w:hAnsi="Times"/>
          <w:bCs/>
          <w:szCs w:val="24"/>
          <w:lang w:bidi="he-IL"/>
        </w:rPr>
      </w:pPr>
    </w:p>
    <w:p w14:paraId="6358E121" w14:textId="708B4F6C" w:rsidR="00951C5B" w:rsidRDefault="00951C5B" w:rsidP="00951C5B">
      <w:pPr>
        <w:pStyle w:val="WPNormal"/>
        <w:jc w:val="right"/>
        <w:rPr>
          <w:rFonts w:ascii="Times" w:hAnsi="Times"/>
          <w:bCs/>
          <w:szCs w:val="24"/>
          <w:rtl/>
          <w:lang w:bidi="he-IL"/>
        </w:rPr>
      </w:pPr>
    </w:p>
    <w:p w14:paraId="2B72E596" w14:textId="77777777" w:rsidR="00756350" w:rsidRDefault="00756350" w:rsidP="00951C5B">
      <w:pPr>
        <w:pStyle w:val="WPNormal"/>
        <w:jc w:val="right"/>
        <w:rPr>
          <w:rFonts w:ascii="Times" w:hAnsi="Times"/>
          <w:bCs/>
          <w:szCs w:val="24"/>
          <w:rtl/>
          <w:lang w:bidi="he-IL"/>
        </w:rPr>
      </w:pPr>
    </w:p>
    <w:p w14:paraId="15D22795" w14:textId="5D4AABDB" w:rsidR="00601F46" w:rsidRPr="00756350" w:rsidRDefault="00951C5B" w:rsidP="00601F46">
      <w:pPr>
        <w:pStyle w:val="WPNormal"/>
        <w:bidi/>
        <w:rPr>
          <w:rFonts w:ascii="Times" w:hAnsi="Times"/>
          <w:bCs/>
          <w:szCs w:val="24"/>
          <w:rtl/>
          <w:lang w:bidi="he-IL"/>
        </w:rPr>
      </w:pPr>
      <w:r w:rsidRPr="00756350">
        <w:rPr>
          <w:rFonts w:ascii="Times" w:hAnsi="Times"/>
          <w:bCs/>
          <w:szCs w:val="24"/>
          <w:rtl/>
          <w:lang w:bidi="he-IL"/>
        </w:rPr>
        <w:t xml:space="preserve">מרצה: </w:t>
      </w:r>
      <w:r w:rsidR="00601F46" w:rsidRPr="00756350">
        <w:rPr>
          <w:rFonts w:asciiTheme="majorBidi" w:hAnsiTheme="majorBidi" w:cstheme="majorBidi"/>
          <w:b/>
          <w:szCs w:val="24"/>
          <w:rtl/>
          <w:lang w:bidi="he-IL"/>
        </w:rPr>
        <w:t xml:space="preserve">דר. רועי רונן, טל' 0523803265, </w:t>
      </w:r>
      <w:hyperlink r:id="rId10" w:history="1">
        <w:r w:rsidR="00601F46" w:rsidRPr="00756350">
          <w:rPr>
            <w:rStyle w:val="Hyperlink"/>
            <w:rFonts w:asciiTheme="majorBidi" w:hAnsiTheme="majorBidi" w:cstheme="majorBidi"/>
            <w:b/>
            <w:color w:val="auto"/>
            <w:szCs w:val="24"/>
            <w:lang w:bidi="he-IL"/>
          </w:rPr>
          <w:t>ronen.royi@gmail.com</w:t>
        </w:r>
      </w:hyperlink>
      <w:r w:rsidR="00601F46" w:rsidRPr="00756350">
        <w:rPr>
          <w:rFonts w:asciiTheme="majorBidi" w:hAnsiTheme="majorBidi" w:cstheme="majorBidi"/>
          <w:b/>
          <w:szCs w:val="24"/>
          <w:rtl/>
          <w:lang w:bidi="he-IL"/>
        </w:rPr>
        <w:t>, שעת קבלה: לאחר ההרצאה.</w:t>
      </w:r>
    </w:p>
    <w:p w14:paraId="6358E126" w14:textId="77777777" w:rsidR="00461D77" w:rsidRPr="00756350" w:rsidRDefault="00461D77" w:rsidP="00601F46">
      <w:pPr>
        <w:pStyle w:val="WPNormal"/>
        <w:rPr>
          <w:rFonts w:ascii="Times" w:hAnsi="Times"/>
          <w:bCs/>
          <w:szCs w:val="24"/>
          <w:lang w:bidi="he-IL"/>
        </w:rPr>
      </w:pPr>
    </w:p>
    <w:p w14:paraId="6358E127" w14:textId="3A27AD5C" w:rsidR="00951C5B" w:rsidRPr="00756350" w:rsidRDefault="00951C5B" w:rsidP="00601F46">
      <w:pPr>
        <w:pStyle w:val="WPNormal"/>
        <w:bidi/>
        <w:rPr>
          <w:rFonts w:ascii="Times" w:hAnsi="Times"/>
          <w:bCs/>
          <w:szCs w:val="24"/>
          <w:rtl/>
          <w:lang w:bidi="he-IL"/>
        </w:rPr>
      </w:pPr>
      <w:r w:rsidRPr="00756350">
        <w:rPr>
          <w:rFonts w:ascii="Times" w:hAnsi="Times"/>
          <w:bCs/>
          <w:szCs w:val="24"/>
          <w:rtl/>
          <w:lang w:bidi="he-IL"/>
        </w:rPr>
        <w:t>דרישות קדם</w:t>
      </w:r>
      <w:r w:rsidR="00601F46" w:rsidRPr="00756350">
        <w:rPr>
          <w:rFonts w:ascii="Times" w:hAnsi="Times"/>
          <w:bCs/>
          <w:szCs w:val="24"/>
          <w:rtl/>
          <w:lang w:bidi="he-IL"/>
        </w:rPr>
        <w:t>:</w:t>
      </w:r>
      <w:r w:rsidRPr="00756350">
        <w:rPr>
          <w:rFonts w:ascii="Times" w:hAnsi="Times"/>
          <w:bCs/>
          <w:szCs w:val="24"/>
          <w:rtl/>
          <w:lang w:bidi="he-IL"/>
        </w:rPr>
        <w:t xml:space="preserve"> </w:t>
      </w:r>
      <w:r w:rsidR="00601F46" w:rsidRPr="00756350">
        <w:rPr>
          <w:rFonts w:ascii="Times" w:hAnsi="Times"/>
          <w:b/>
          <w:szCs w:val="24"/>
          <w:rtl/>
          <w:lang w:bidi="he-IL"/>
        </w:rPr>
        <w:t>זהות לדרישות המסלול לנתוני עתק ובינה עסקית</w:t>
      </w:r>
      <w:r w:rsidR="00756350">
        <w:rPr>
          <w:rFonts w:ascii="Times" w:hAnsi="Times"/>
          <w:b/>
          <w:szCs w:val="24"/>
          <w:rtl/>
          <w:lang w:bidi="he-IL"/>
        </w:rPr>
        <w:t>.</w:t>
      </w:r>
    </w:p>
    <w:p w14:paraId="6358E12C" w14:textId="77777777" w:rsidR="00951C5B" w:rsidRPr="00756350" w:rsidRDefault="00951C5B" w:rsidP="00601F46">
      <w:pPr>
        <w:pStyle w:val="WPNormal"/>
        <w:rPr>
          <w:rFonts w:ascii="Times" w:hAnsi="Times"/>
          <w:bCs/>
          <w:szCs w:val="24"/>
          <w:rtl/>
          <w:lang w:bidi="he-IL"/>
        </w:rPr>
      </w:pPr>
    </w:p>
    <w:p w14:paraId="6358E12D" w14:textId="74CB664F" w:rsidR="00637C13" w:rsidRPr="00756350" w:rsidRDefault="006A0905" w:rsidP="00601F46">
      <w:pPr>
        <w:pStyle w:val="WPNormal"/>
        <w:bidi/>
        <w:rPr>
          <w:rFonts w:ascii="Times" w:hAnsi="Times"/>
          <w:bCs/>
          <w:szCs w:val="24"/>
          <w:rtl/>
          <w:lang w:bidi="he-IL"/>
        </w:rPr>
      </w:pPr>
      <w:r w:rsidRPr="00756350">
        <w:rPr>
          <w:rFonts w:ascii="Times" w:hAnsi="Times"/>
          <w:bCs/>
          <w:szCs w:val="24"/>
          <w:rtl/>
          <w:lang w:bidi="he-IL"/>
        </w:rPr>
        <w:t>נקודות זיכוי</w:t>
      </w:r>
      <w:r w:rsidR="00601F46" w:rsidRPr="00756350">
        <w:rPr>
          <w:rFonts w:ascii="Times" w:hAnsi="Times"/>
          <w:bCs/>
          <w:szCs w:val="24"/>
          <w:rtl/>
          <w:lang w:bidi="he-IL"/>
        </w:rPr>
        <w:t xml:space="preserve">: </w:t>
      </w:r>
      <w:r w:rsidR="00601F46" w:rsidRPr="00756350">
        <w:rPr>
          <w:rFonts w:ascii="Times" w:hAnsi="Times"/>
          <w:b/>
          <w:szCs w:val="24"/>
          <w:rtl/>
          <w:lang w:bidi="he-IL"/>
        </w:rPr>
        <w:t>2</w:t>
      </w:r>
      <w:r w:rsidRPr="00756350">
        <w:rPr>
          <w:rFonts w:ascii="Times" w:hAnsi="Times"/>
          <w:b/>
          <w:szCs w:val="24"/>
          <w:rtl/>
          <w:lang w:bidi="he-IL"/>
        </w:rPr>
        <w:t xml:space="preserve"> </w:t>
      </w:r>
    </w:p>
    <w:p w14:paraId="6358E12E" w14:textId="77777777" w:rsidR="00637C13" w:rsidRPr="00756350" w:rsidRDefault="00637C13" w:rsidP="00081668">
      <w:pPr>
        <w:pStyle w:val="WPNormal"/>
        <w:jc w:val="center"/>
        <w:rPr>
          <w:rFonts w:ascii="Times" w:hAnsi="Times"/>
          <w:bCs/>
          <w:szCs w:val="24"/>
          <w:lang w:bidi="he-IL"/>
        </w:rPr>
      </w:pPr>
    </w:p>
    <w:p w14:paraId="6358E130" w14:textId="3B4695C4" w:rsidR="00F14AB9" w:rsidRPr="00756350" w:rsidRDefault="00951C5B" w:rsidP="00756350">
      <w:pPr>
        <w:bidi/>
        <w:rPr>
          <w:bCs/>
          <w:szCs w:val="24"/>
          <w:lang w:bidi="he-IL"/>
        </w:rPr>
      </w:pPr>
      <w:r w:rsidRPr="00756350">
        <w:rPr>
          <w:bCs/>
          <w:szCs w:val="24"/>
          <w:rtl/>
          <w:lang w:bidi="he-IL"/>
        </w:rPr>
        <w:t>היקף שעות לימוד שבועיות:</w:t>
      </w:r>
      <w:r w:rsidR="006A0905" w:rsidRPr="00756350">
        <w:rPr>
          <w:bCs/>
          <w:szCs w:val="24"/>
          <w:rtl/>
          <w:lang w:bidi="he-IL"/>
        </w:rPr>
        <w:t xml:space="preserve"> </w:t>
      </w:r>
      <w:r w:rsidR="00756350" w:rsidRPr="00756350">
        <w:rPr>
          <w:b/>
          <w:szCs w:val="24"/>
          <w:rtl/>
          <w:lang w:bidi="he-IL"/>
        </w:rPr>
        <w:t>4</w:t>
      </w:r>
      <w:r w:rsidR="006A0905" w:rsidRPr="00756350">
        <w:rPr>
          <w:b/>
          <w:szCs w:val="24"/>
          <w:rtl/>
          <w:lang w:bidi="he-IL"/>
        </w:rPr>
        <w:t xml:space="preserve"> </w:t>
      </w:r>
      <w:r w:rsidR="00756350" w:rsidRPr="00756350">
        <w:rPr>
          <w:b/>
          <w:szCs w:val="24"/>
          <w:rtl/>
          <w:lang w:bidi="he-IL"/>
        </w:rPr>
        <w:t>שעות (במשך מיני סמסטר), ללא תרגול</w:t>
      </w:r>
      <w:r w:rsidR="0018211D">
        <w:rPr>
          <w:b/>
          <w:szCs w:val="24"/>
          <w:rtl/>
          <w:lang w:bidi="he-IL"/>
        </w:rPr>
        <w:t>.</w:t>
      </w:r>
    </w:p>
    <w:p w14:paraId="6358E133" w14:textId="77777777" w:rsidR="00587021" w:rsidRPr="00081668" w:rsidRDefault="00587021" w:rsidP="00634A75">
      <w:pPr>
        <w:pStyle w:val="WPNormal"/>
        <w:rPr>
          <w:rFonts w:ascii="Times" w:hAnsi="Times"/>
          <w:bCs/>
          <w:szCs w:val="24"/>
          <w:rtl/>
          <w:lang w:bidi="he-IL"/>
        </w:rPr>
      </w:pPr>
    </w:p>
    <w:p w14:paraId="157D3379" w14:textId="440E2527" w:rsidR="00756350" w:rsidRPr="00081668" w:rsidRDefault="005C6CE3" w:rsidP="00504C4C">
      <w:pPr>
        <w:pStyle w:val="WPNormal"/>
        <w:bidi/>
        <w:rPr>
          <w:rFonts w:ascii="Times" w:hAnsi="Times"/>
          <w:bCs/>
          <w:szCs w:val="24"/>
          <w:lang w:bidi="he-IL"/>
        </w:rPr>
      </w:pPr>
      <w:r w:rsidRPr="00081668">
        <w:rPr>
          <w:rFonts w:ascii="Times" w:hAnsi="Times"/>
          <w:bCs/>
          <w:szCs w:val="24"/>
          <w:rtl/>
          <w:lang w:bidi="he-IL"/>
        </w:rPr>
        <w:t>תאור הקורס ומטרותיו</w:t>
      </w:r>
    </w:p>
    <w:p w14:paraId="50BBAC93" w14:textId="63B834E0" w:rsidR="00756350" w:rsidRPr="00756350" w:rsidRDefault="00756350" w:rsidP="0018211D">
      <w:pPr>
        <w:pStyle w:val="WPNormal"/>
        <w:bidi/>
        <w:rPr>
          <w:rFonts w:ascii="Times" w:hAnsi="Times"/>
          <w:b/>
          <w:szCs w:val="24"/>
          <w:lang w:bidi="he-IL"/>
        </w:rPr>
      </w:pPr>
      <w:bookmarkStart w:id="0" w:name="_Hlk56884486"/>
      <w:r w:rsidRPr="00756350">
        <w:rPr>
          <w:szCs w:val="24"/>
          <w:rtl/>
          <w:lang w:bidi="he-IL"/>
        </w:rPr>
        <w:t>הקורס מיועד לתלמידי תואר שני במנהל עסקים, המעוניינים לרכוש ידע בשימושים מודרניים של בינה מלאכותית ולמידת מכו</w:t>
      </w:r>
      <w:bookmarkEnd w:id="0"/>
      <w:r w:rsidRPr="00756350">
        <w:rPr>
          <w:szCs w:val="24"/>
          <w:rtl/>
          <w:lang w:bidi="he-IL"/>
        </w:rPr>
        <w:t xml:space="preserve">נה. </w:t>
      </w:r>
      <w:r w:rsidR="0018211D">
        <w:rPr>
          <w:szCs w:val="24"/>
          <w:rtl/>
          <w:lang w:bidi="he-IL"/>
        </w:rPr>
        <w:t xml:space="preserve">בתחילת </w:t>
      </w:r>
      <w:r w:rsidR="004F4D89">
        <w:rPr>
          <w:szCs w:val="24"/>
          <w:rtl/>
          <w:lang w:bidi="he-IL"/>
        </w:rPr>
        <w:t>הקור</w:t>
      </w:r>
      <w:r w:rsidR="0018211D">
        <w:rPr>
          <w:szCs w:val="24"/>
          <w:rtl/>
          <w:lang w:bidi="he-IL"/>
        </w:rPr>
        <w:t>ס, נכיר מושגים</w:t>
      </w:r>
      <w:r w:rsidR="004F4D89">
        <w:rPr>
          <w:szCs w:val="24"/>
          <w:rtl/>
          <w:lang w:bidi="he-IL"/>
        </w:rPr>
        <w:t xml:space="preserve"> </w:t>
      </w:r>
      <w:r w:rsidR="0018211D">
        <w:rPr>
          <w:szCs w:val="24"/>
          <w:rtl/>
          <w:lang w:bidi="he-IL"/>
        </w:rPr>
        <w:t>ונרכוש כלים טכניים רלוונטיים, בעיקר מתחום למידת המכונה. בהמשך הקורס נשתמש במושגים ובכלים</w:t>
      </w:r>
      <w:r w:rsidRPr="00756350">
        <w:rPr>
          <w:szCs w:val="24"/>
          <w:rtl/>
          <w:lang w:bidi="he-IL"/>
        </w:rPr>
        <w:t xml:space="preserve"> </w:t>
      </w:r>
      <w:r w:rsidR="0018211D">
        <w:rPr>
          <w:szCs w:val="24"/>
          <w:rtl/>
          <w:lang w:bidi="he-IL"/>
        </w:rPr>
        <w:t xml:space="preserve">אלה כדי לנתח ולהבין </w:t>
      </w:r>
      <w:r w:rsidRPr="00756350">
        <w:rPr>
          <w:szCs w:val="24"/>
          <w:rtl/>
          <w:lang w:bidi="he-IL"/>
        </w:rPr>
        <w:t>יישומים קונקרטיים</w:t>
      </w:r>
      <w:r w:rsidR="0018211D">
        <w:rPr>
          <w:szCs w:val="24"/>
          <w:rtl/>
          <w:lang w:bidi="he-IL"/>
        </w:rPr>
        <w:t xml:space="preserve">, </w:t>
      </w:r>
      <w:r w:rsidR="0018211D">
        <w:rPr>
          <w:szCs w:val="24"/>
          <w:rtl/>
          <w:lang w:bidi="he-IL"/>
        </w:rPr>
        <w:t xml:space="preserve">כדוגמת מערכות המלצה, ניתוח שפה ומדיה, אבטחת סייבר ועוד. </w:t>
      </w:r>
      <w:r w:rsidRPr="00756350">
        <w:rPr>
          <w:szCs w:val="24"/>
          <w:rtl/>
          <w:lang w:bidi="he-IL"/>
        </w:rPr>
        <w:t xml:space="preserve">יושם דגש על הבנת מערכות </w:t>
      </w:r>
      <w:r w:rsidR="0018211D">
        <w:rPr>
          <w:szCs w:val="24"/>
          <w:rtl/>
          <w:lang w:bidi="he-IL"/>
        </w:rPr>
        <w:t>שלמות ועל דוגמאות עדכניות.</w:t>
      </w:r>
    </w:p>
    <w:p w14:paraId="6358E138" w14:textId="77777777" w:rsidR="00461D77" w:rsidRPr="00081668" w:rsidRDefault="00461D77" w:rsidP="00756350">
      <w:pPr>
        <w:pStyle w:val="WPNormal"/>
        <w:bidi/>
        <w:rPr>
          <w:rFonts w:ascii="Times" w:hAnsi="Times"/>
          <w:bCs/>
          <w:szCs w:val="24"/>
          <w:lang w:bidi="he-IL"/>
        </w:rPr>
      </w:pPr>
    </w:p>
    <w:p w14:paraId="6358E139" w14:textId="77777777" w:rsidR="00634A75" w:rsidRPr="00081668" w:rsidRDefault="005C6CE3" w:rsidP="00756350">
      <w:pPr>
        <w:pStyle w:val="WPNormal"/>
        <w:bidi/>
        <w:rPr>
          <w:rFonts w:ascii="Times" w:hAnsi="Times"/>
          <w:bCs/>
          <w:szCs w:val="24"/>
          <w:lang w:bidi="he-IL"/>
        </w:rPr>
      </w:pPr>
      <w:r w:rsidRPr="00081668">
        <w:rPr>
          <w:rFonts w:ascii="Times" w:hAnsi="Times"/>
          <w:bCs/>
          <w:szCs w:val="24"/>
          <w:rtl/>
          <w:lang w:bidi="he-IL"/>
        </w:rPr>
        <w:t>תוצאות למידה</w:t>
      </w:r>
    </w:p>
    <w:p w14:paraId="72838315" w14:textId="717FD631" w:rsidR="00FA22BE" w:rsidRDefault="00756350" w:rsidP="00504C4C">
      <w:pPr>
        <w:pStyle w:val="Default"/>
        <w:bidi/>
        <w:rPr>
          <w:rtl/>
        </w:rPr>
      </w:pPr>
      <w:r>
        <w:rPr>
          <w:rtl/>
        </w:rPr>
        <w:t>ה</w:t>
      </w:r>
      <w:r w:rsidR="00504C4C">
        <w:rPr>
          <w:rtl/>
        </w:rPr>
        <w:t>סטודנט</w:t>
      </w:r>
      <w:r>
        <w:rPr>
          <w:rtl/>
        </w:rPr>
        <w:t xml:space="preserve"> </w:t>
      </w:r>
      <w:r w:rsidR="00504C4C">
        <w:rPr>
          <w:rtl/>
        </w:rPr>
        <w:t>יכיר מושגי יסוד בבינה מלאכותית</w:t>
      </w:r>
      <w:r w:rsidR="00FA22BE">
        <w:rPr>
          <w:rtl/>
        </w:rPr>
        <w:t xml:space="preserve"> ולמידת מכונה.</w:t>
      </w:r>
      <w:r w:rsidR="00504C4C">
        <w:rPr>
          <w:rtl/>
        </w:rPr>
        <w:t xml:space="preserve"> </w:t>
      </w:r>
    </w:p>
    <w:p w14:paraId="00A29A2B" w14:textId="3AAE3AFF" w:rsidR="00FA22BE" w:rsidRDefault="00FA22BE" w:rsidP="00FA22BE">
      <w:pPr>
        <w:pStyle w:val="Default"/>
        <w:bidi/>
        <w:rPr>
          <w:rtl/>
        </w:rPr>
      </w:pPr>
      <w:r>
        <w:rPr>
          <w:rtl/>
        </w:rPr>
        <w:t>הסטודנט י</w:t>
      </w:r>
      <w:r w:rsidR="00CA423E">
        <w:rPr>
          <w:rFonts w:hint="cs"/>
          <w:rtl/>
        </w:rPr>
        <w:t>בין</w:t>
      </w:r>
      <w:r>
        <w:rPr>
          <w:rtl/>
        </w:rPr>
        <w:t xml:space="preserve"> את</w:t>
      </w:r>
      <w:r w:rsidR="00504C4C">
        <w:rPr>
          <w:rtl/>
        </w:rPr>
        <w:t xml:space="preserve"> העקרונות המנחים בניה של מערכות </w:t>
      </w:r>
      <w:r>
        <w:rPr>
          <w:rtl/>
        </w:rPr>
        <w:t>מבוסס</w:t>
      </w:r>
      <w:r>
        <w:rPr>
          <w:rFonts w:hint="cs"/>
          <w:rtl/>
        </w:rPr>
        <w:t>ות</w:t>
      </w:r>
      <w:r>
        <w:rPr>
          <w:rtl/>
        </w:rPr>
        <w:t xml:space="preserve"> </w:t>
      </w:r>
      <w:r w:rsidR="00504C4C">
        <w:rPr>
          <w:rtl/>
        </w:rPr>
        <w:t xml:space="preserve">בינה מלאכותית. </w:t>
      </w:r>
    </w:p>
    <w:p w14:paraId="19D10AFE" w14:textId="60C712B0" w:rsidR="00FA22BE" w:rsidRDefault="00FA22BE" w:rsidP="00FA22BE">
      <w:pPr>
        <w:pStyle w:val="Default"/>
        <w:bidi/>
        <w:rPr>
          <w:rtl/>
        </w:rPr>
      </w:pPr>
      <w:r>
        <w:rPr>
          <w:rtl/>
        </w:rPr>
        <w:t xml:space="preserve">הסטודנט </w:t>
      </w:r>
      <w:r w:rsidR="00CA423E">
        <w:rPr>
          <w:rFonts w:hint="cs"/>
          <w:rtl/>
        </w:rPr>
        <w:t>יכיר, לעומקם, מספר יישומים של בינה מלאכותית.</w:t>
      </w:r>
    </w:p>
    <w:p w14:paraId="6358E13A" w14:textId="1C562454" w:rsidR="00A909C2" w:rsidRPr="00081668" w:rsidRDefault="00504C4C" w:rsidP="00FA22BE">
      <w:pPr>
        <w:pStyle w:val="Default"/>
        <w:bidi/>
      </w:pPr>
      <w:r>
        <w:rPr>
          <w:rtl/>
        </w:rPr>
        <w:t xml:space="preserve">הסטודנט ירכוש כלים לניתוח </w:t>
      </w:r>
      <w:r w:rsidR="00FA22BE">
        <w:rPr>
          <w:rFonts w:hint="cs"/>
          <w:rtl/>
        </w:rPr>
        <w:t xml:space="preserve">ותכנון </w:t>
      </w:r>
      <w:r>
        <w:rPr>
          <w:rtl/>
        </w:rPr>
        <w:t xml:space="preserve">מערכות </w:t>
      </w:r>
      <w:r w:rsidR="00FA22BE">
        <w:rPr>
          <w:rtl/>
        </w:rPr>
        <w:t>מבוסס</w:t>
      </w:r>
      <w:r w:rsidR="00FA22BE">
        <w:rPr>
          <w:rFonts w:hint="cs"/>
          <w:rtl/>
        </w:rPr>
        <w:t>ות</w:t>
      </w:r>
      <w:r w:rsidR="00FA22BE">
        <w:rPr>
          <w:rtl/>
        </w:rPr>
        <w:t xml:space="preserve"> בינה מלאכותית</w:t>
      </w:r>
      <w:r w:rsidR="00FA22BE">
        <w:rPr>
          <w:rFonts w:hint="cs"/>
          <w:rtl/>
        </w:rPr>
        <w:t>.</w:t>
      </w:r>
    </w:p>
    <w:p w14:paraId="6358E13C" w14:textId="77777777" w:rsidR="0014634C" w:rsidRPr="00081668" w:rsidRDefault="0014634C" w:rsidP="00756350">
      <w:pPr>
        <w:pStyle w:val="Default"/>
        <w:bidi/>
      </w:pPr>
    </w:p>
    <w:p w14:paraId="6358E13D" w14:textId="77777777" w:rsidR="00B21261" w:rsidRPr="00081668" w:rsidRDefault="00A909C2" w:rsidP="00756350">
      <w:pPr>
        <w:pStyle w:val="Default"/>
        <w:bidi/>
        <w:rPr>
          <w:rFonts w:ascii="Times" w:hAnsi="Times"/>
          <w:bCs/>
        </w:rPr>
      </w:pPr>
      <w:r w:rsidRPr="00081668">
        <w:t xml:space="preserve"> </w:t>
      </w:r>
    </w:p>
    <w:p w14:paraId="6358E13F" w14:textId="5024E44B" w:rsidR="008613F6" w:rsidRPr="00081668" w:rsidRDefault="005C6CE3" w:rsidP="00CA423E">
      <w:pPr>
        <w:pStyle w:val="WPNormal"/>
        <w:bidi/>
        <w:rPr>
          <w:rFonts w:ascii="Times" w:hAnsi="Times"/>
          <w:bCs/>
          <w:szCs w:val="24"/>
          <w:lang w:bidi="he-IL"/>
        </w:rPr>
      </w:pPr>
      <w:r w:rsidRPr="00081668">
        <w:rPr>
          <w:rFonts w:ascii="Times" w:hAnsi="Times"/>
          <w:bCs/>
          <w:szCs w:val="24"/>
          <w:rtl/>
          <w:lang w:bidi="he-IL"/>
        </w:rPr>
        <w:t>תכני הקורס/ נושאי הקורס</w:t>
      </w:r>
    </w:p>
    <w:p w14:paraId="6358E143" w14:textId="265C3DCF" w:rsidR="00982772" w:rsidRPr="005C314E" w:rsidRDefault="00504C4C" w:rsidP="005C314E">
      <w:pPr>
        <w:pStyle w:val="WPNormal"/>
        <w:bidi/>
        <w:rPr>
          <w:rFonts w:ascii="Times" w:hAnsi="Times"/>
          <w:b/>
          <w:szCs w:val="24"/>
          <w:lang w:bidi="he-IL"/>
        </w:rPr>
      </w:pPr>
      <w:r>
        <w:rPr>
          <w:rFonts w:ascii="Times" w:hAnsi="Times"/>
          <w:b/>
          <w:szCs w:val="24"/>
          <w:rtl/>
          <w:lang w:bidi="he-IL"/>
        </w:rPr>
        <w:t xml:space="preserve">מבוא והכרות עם תחום הבינה המלאכותית. </w:t>
      </w:r>
      <w:r w:rsidR="00CA423E">
        <w:rPr>
          <w:rFonts w:ascii="Times" w:hAnsi="Times" w:hint="cs"/>
          <w:b/>
          <w:szCs w:val="24"/>
          <w:rtl/>
          <w:lang w:bidi="he-IL"/>
        </w:rPr>
        <w:t>מושגים ב</w:t>
      </w:r>
      <w:r>
        <w:rPr>
          <w:rFonts w:ascii="Times" w:hAnsi="Times"/>
          <w:b/>
          <w:szCs w:val="24"/>
          <w:rtl/>
          <w:lang w:bidi="he-IL"/>
        </w:rPr>
        <w:t xml:space="preserve">למידת מכונה. </w:t>
      </w:r>
      <w:r w:rsidR="00CA423E">
        <w:rPr>
          <w:rFonts w:ascii="Times" w:hAnsi="Times" w:hint="cs"/>
          <w:b/>
          <w:szCs w:val="24"/>
          <w:rtl/>
          <w:lang w:bidi="he-IL"/>
        </w:rPr>
        <w:t xml:space="preserve">יישום: </w:t>
      </w:r>
      <w:r>
        <w:rPr>
          <w:rFonts w:ascii="Times" w:hAnsi="Times"/>
          <w:b/>
          <w:szCs w:val="24"/>
          <w:rtl/>
          <w:lang w:bidi="he-IL"/>
        </w:rPr>
        <w:t>מערכות המלצה</w:t>
      </w:r>
      <w:r w:rsidR="00CA423E">
        <w:rPr>
          <w:rFonts w:ascii="Times" w:hAnsi="Times" w:hint="cs"/>
          <w:b/>
          <w:szCs w:val="24"/>
          <w:rtl/>
          <w:lang w:bidi="he-IL"/>
        </w:rPr>
        <w:t>. השוואה בין מערכות המלצה שונות. מושגים בעיבוד שפה טבעית</w:t>
      </w:r>
      <w:r>
        <w:rPr>
          <w:rFonts w:ascii="Times" w:hAnsi="Times"/>
          <w:b/>
          <w:szCs w:val="24"/>
          <w:rtl/>
          <w:lang w:bidi="he-IL"/>
        </w:rPr>
        <w:t>. למידה עמוקה</w:t>
      </w:r>
      <w:r w:rsidR="00CA423E">
        <w:rPr>
          <w:rFonts w:ascii="Times" w:hAnsi="Times" w:hint="cs"/>
          <w:b/>
          <w:szCs w:val="24"/>
          <w:rtl/>
          <w:lang w:bidi="he-IL"/>
        </w:rPr>
        <w:t>. יישום:</w:t>
      </w:r>
      <w:r>
        <w:rPr>
          <w:rFonts w:ascii="Times" w:hAnsi="Times"/>
          <w:b/>
          <w:szCs w:val="24"/>
          <w:rtl/>
          <w:lang w:bidi="he-IL"/>
        </w:rPr>
        <w:t xml:space="preserve"> עיבוד </w:t>
      </w:r>
      <w:r w:rsidR="00CA423E">
        <w:rPr>
          <w:rFonts w:ascii="Times" w:hAnsi="Times" w:hint="cs"/>
          <w:b/>
          <w:szCs w:val="24"/>
          <w:rtl/>
          <w:lang w:bidi="he-IL"/>
        </w:rPr>
        <w:t>מדיה</w:t>
      </w:r>
      <w:r>
        <w:rPr>
          <w:rFonts w:ascii="Times" w:hAnsi="Times"/>
          <w:b/>
          <w:szCs w:val="24"/>
          <w:rtl/>
          <w:lang w:bidi="he-IL"/>
        </w:rPr>
        <w:t xml:space="preserve">. </w:t>
      </w:r>
      <w:r w:rsidR="00CA423E">
        <w:rPr>
          <w:rFonts w:ascii="Times" w:hAnsi="Times" w:hint="cs"/>
          <w:b/>
          <w:szCs w:val="24"/>
          <w:rtl/>
          <w:lang w:bidi="he-IL"/>
        </w:rPr>
        <w:t xml:space="preserve">התפתחויות אחרונות בעיבוד שפה. יישום: </w:t>
      </w:r>
      <w:r w:rsidR="00452B7B">
        <w:rPr>
          <w:rFonts w:ascii="Times" w:hAnsi="Times"/>
          <w:b/>
          <w:szCs w:val="24"/>
          <w:rtl/>
          <w:lang w:bidi="he-IL"/>
        </w:rPr>
        <w:t xml:space="preserve">אבטחת סייבר. </w:t>
      </w:r>
      <w:r w:rsidR="005C314E">
        <w:rPr>
          <w:rFonts w:ascii="Times" w:hAnsi="Times"/>
          <w:b/>
          <w:szCs w:val="24"/>
          <w:rtl/>
          <w:lang w:bidi="he-IL"/>
        </w:rPr>
        <w:t xml:space="preserve">אתיקה ורגולציה. </w:t>
      </w:r>
      <w:r w:rsidR="00452B7B">
        <w:rPr>
          <w:rFonts w:ascii="Times" w:hAnsi="Times"/>
          <w:b/>
          <w:szCs w:val="24"/>
          <w:rtl/>
          <w:lang w:bidi="he-IL"/>
        </w:rPr>
        <w:t>הרצאות אורח</w:t>
      </w:r>
      <w:r w:rsidR="005C314E">
        <w:rPr>
          <w:rFonts w:ascii="Times" w:hAnsi="Times"/>
          <w:b/>
          <w:szCs w:val="24"/>
          <w:rtl/>
          <w:lang w:bidi="he-IL"/>
        </w:rPr>
        <w:t>.</w:t>
      </w:r>
      <w:r w:rsidR="00CA423E">
        <w:rPr>
          <w:rFonts w:ascii="Times" w:hAnsi="Times" w:hint="cs"/>
          <w:b/>
          <w:szCs w:val="24"/>
          <w:rtl/>
          <w:lang w:bidi="he-IL"/>
        </w:rPr>
        <w:t xml:space="preserve"> מצגות סטודנטים של </w:t>
      </w:r>
      <w:r w:rsidR="005C314E">
        <w:rPr>
          <w:rFonts w:ascii="Times" w:hAnsi="Times"/>
          <w:b/>
          <w:szCs w:val="24"/>
          <w:rtl/>
          <w:lang w:bidi="he-IL"/>
        </w:rPr>
        <w:t>עבודת הסיכום.</w:t>
      </w:r>
    </w:p>
    <w:p w14:paraId="6358E144" w14:textId="77777777" w:rsidR="00C876E6" w:rsidRPr="00081668" w:rsidRDefault="00C876E6" w:rsidP="00756350">
      <w:pPr>
        <w:pStyle w:val="WPNormal"/>
        <w:bidi/>
        <w:rPr>
          <w:rFonts w:ascii="Times" w:hAnsi="Times"/>
          <w:bCs/>
          <w:szCs w:val="24"/>
          <w:lang w:bidi="he-IL"/>
        </w:rPr>
      </w:pPr>
    </w:p>
    <w:p w14:paraId="6358E145" w14:textId="77777777" w:rsidR="006F5BC1" w:rsidRPr="00081668" w:rsidRDefault="00F86D59" w:rsidP="00756350">
      <w:pPr>
        <w:pStyle w:val="WPNormal"/>
        <w:bidi/>
        <w:rPr>
          <w:rFonts w:ascii="Times" w:hAnsi="Times"/>
          <w:bCs/>
          <w:szCs w:val="24"/>
          <w:rtl/>
          <w:lang w:bidi="he-IL"/>
        </w:rPr>
      </w:pPr>
      <w:r>
        <w:rPr>
          <w:rFonts w:ascii="Times" w:hAnsi="Times"/>
          <w:bCs/>
          <w:szCs w:val="24"/>
          <w:rtl/>
          <w:lang w:bidi="he-IL"/>
        </w:rPr>
        <w:t>דרכי הערכה</w:t>
      </w:r>
      <w:r w:rsidR="00C13096" w:rsidRPr="00081668">
        <w:rPr>
          <w:rFonts w:ascii="Times" w:hAnsi="Times"/>
          <w:bCs/>
          <w:szCs w:val="24"/>
          <w:rtl/>
          <w:lang w:bidi="he-IL"/>
        </w:rPr>
        <w:t xml:space="preserve"> </w:t>
      </w:r>
      <w:r w:rsidR="00AE2E45">
        <w:rPr>
          <w:rFonts w:ascii="Times" w:hAnsi="Times"/>
          <w:bCs/>
          <w:szCs w:val="24"/>
          <w:rtl/>
          <w:lang w:bidi="he-IL"/>
        </w:rPr>
        <w:t>ב</w:t>
      </w:r>
      <w:r w:rsidR="00C13096" w:rsidRPr="00081668">
        <w:rPr>
          <w:rFonts w:ascii="Times" w:hAnsi="Times"/>
          <w:bCs/>
          <w:szCs w:val="24"/>
          <w:rtl/>
          <w:lang w:bidi="he-IL"/>
        </w:rPr>
        <w:t>קורס – הרכב הציון הסופי</w:t>
      </w:r>
    </w:p>
    <w:p w14:paraId="6358E146" w14:textId="77777777" w:rsidR="00F13848" w:rsidRPr="00081668" w:rsidRDefault="00F13848" w:rsidP="00756350">
      <w:pPr>
        <w:pStyle w:val="WPNormal"/>
        <w:bidi/>
        <w:rPr>
          <w:rFonts w:ascii="Times" w:hAnsi="Times"/>
          <w:bCs/>
          <w:szCs w:val="24"/>
          <w:lang w:bidi="he-IL"/>
        </w:rPr>
      </w:pPr>
    </w:p>
    <w:p w14:paraId="05AAEA6E" w14:textId="1234FD69" w:rsidR="005C314E" w:rsidRPr="005C314E" w:rsidRDefault="005C314E" w:rsidP="005C314E">
      <w:pPr>
        <w:bidi/>
        <w:jc w:val="both"/>
        <w:rPr>
          <w:szCs w:val="24"/>
          <w:rtl/>
          <w:lang w:bidi="he-IL"/>
        </w:rPr>
      </w:pPr>
      <w:r w:rsidRPr="005C314E">
        <w:rPr>
          <w:szCs w:val="24"/>
          <w:rtl/>
          <w:lang w:bidi="he-IL"/>
        </w:rPr>
        <w:t>תרגיל בית 1 – 15</w:t>
      </w:r>
      <w:r>
        <w:rPr>
          <w:szCs w:val="24"/>
          <w:rtl/>
          <w:lang w:bidi="he-IL"/>
        </w:rPr>
        <w:t xml:space="preserve"> נק'</w:t>
      </w:r>
    </w:p>
    <w:p w14:paraId="08F0412D" w14:textId="2164AA08" w:rsidR="005C314E" w:rsidRPr="005C314E" w:rsidRDefault="005C314E" w:rsidP="005C314E">
      <w:pPr>
        <w:bidi/>
        <w:jc w:val="both"/>
        <w:rPr>
          <w:szCs w:val="24"/>
          <w:rtl/>
          <w:lang w:bidi="he-IL"/>
        </w:rPr>
      </w:pPr>
      <w:r w:rsidRPr="005C314E">
        <w:rPr>
          <w:szCs w:val="24"/>
          <w:rtl/>
          <w:lang w:bidi="he-IL"/>
        </w:rPr>
        <w:t>תרגיל בית 2 – 1</w:t>
      </w:r>
      <w:r>
        <w:rPr>
          <w:szCs w:val="24"/>
          <w:rtl/>
          <w:lang w:bidi="he-IL"/>
        </w:rPr>
        <w:t>5 נק'</w:t>
      </w:r>
    </w:p>
    <w:p w14:paraId="04010C34" w14:textId="2709F239" w:rsidR="005C314E" w:rsidRPr="005C314E" w:rsidRDefault="005C314E" w:rsidP="005C314E">
      <w:pPr>
        <w:bidi/>
        <w:jc w:val="both"/>
        <w:rPr>
          <w:szCs w:val="24"/>
          <w:rtl/>
          <w:lang w:bidi="he-IL"/>
        </w:rPr>
      </w:pPr>
      <w:r w:rsidRPr="005C314E">
        <w:rPr>
          <w:szCs w:val="24"/>
          <w:rtl/>
          <w:lang w:bidi="he-IL"/>
        </w:rPr>
        <w:t>תרגיל בית 3 – 1</w:t>
      </w:r>
      <w:r>
        <w:rPr>
          <w:szCs w:val="24"/>
          <w:rtl/>
          <w:lang w:bidi="he-IL"/>
        </w:rPr>
        <w:t>5 נק'</w:t>
      </w:r>
    </w:p>
    <w:p w14:paraId="7422DD07" w14:textId="0CE56889" w:rsidR="005C314E" w:rsidRDefault="005C314E" w:rsidP="005C314E">
      <w:pPr>
        <w:bidi/>
        <w:jc w:val="both"/>
        <w:rPr>
          <w:szCs w:val="24"/>
          <w:rtl/>
          <w:lang w:bidi="he-IL"/>
        </w:rPr>
      </w:pPr>
      <w:r w:rsidRPr="005C314E">
        <w:rPr>
          <w:szCs w:val="24"/>
          <w:rtl/>
          <w:lang w:bidi="he-IL"/>
        </w:rPr>
        <w:t>עבודת סיכום – 5</w:t>
      </w:r>
      <w:r>
        <w:rPr>
          <w:szCs w:val="24"/>
          <w:rtl/>
          <w:lang w:bidi="he-IL"/>
        </w:rPr>
        <w:t>5 נק'</w:t>
      </w:r>
    </w:p>
    <w:p w14:paraId="57E81753" w14:textId="76286273" w:rsidR="005C314E" w:rsidRPr="005C314E" w:rsidRDefault="005C314E" w:rsidP="005C314E">
      <w:pPr>
        <w:bidi/>
        <w:jc w:val="both"/>
        <w:rPr>
          <w:szCs w:val="24"/>
          <w:rtl/>
          <w:lang w:bidi="he-IL"/>
        </w:rPr>
      </w:pPr>
      <w:r>
        <w:rPr>
          <w:szCs w:val="24"/>
          <w:rtl/>
          <w:lang w:bidi="he-IL"/>
        </w:rPr>
        <w:t>השתתפות פעילה בדיונים בכתה תזכה בעד 10 נק' בונוס.</w:t>
      </w:r>
    </w:p>
    <w:p w14:paraId="6358E147" w14:textId="75297B46" w:rsidR="00853F3B" w:rsidRDefault="00853F3B">
      <w:pPr>
        <w:rPr>
          <w:bCs/>
          <w:szCs w:val="24"/>
          <w:rtl/>
          <w:lang w:bidi="he-IL"/>
        </w:rPr>
      </w:pPr>
      <w:r>
        <w:rPr>
          <w:bCs/>
          <w:szCs w:val="24"/>
          <w:rtl/>
          <w:lang w:bidi="he-IL"/>
        </w:rPr>
        <w:br w:type="page"/>
      </w:r>
    </w:p>
    <w:p w14:paraId="536B13E8" w14:textId="77777777" w:rsidR="00F13848" w:rsidRPr="00081668" w:rsidRDefault="00F13848" w:rsidP="00756350">
      <w:pPr>
        <w:pStyle w:val="WPNormal"/>
        <w:bidi/>
        <w:rPr>
          <w:rFonts w:ascii="Times" w:hAnsi="Times"/>
          <w:bCs/>
          <w:szCs w:val="24"/>
          <w:lang w:bidi="he-IL"/>
        </w:rPr>
      </w:pPr>
    </w:p>
    <w:p w14:paraId="6358E14D" w14:textId="77777777" w:rsidR="00C13096" w:rsidRPr="00081668" w:rsidRDefault="00C13096" w:rsidP="00756350">
      <w:pPr>
        <w:pStyle w:val="WPNormal"/>
        <w:bidi/>
        <w:rPr>
          <w:rFonts w:ascii="Times" w:hAnsi="Times"/>
          <w:bCs/>
          <w:szCs w:val="24"/>
          <w:lang w:bidi="he-IL"/>
        </w:rPr>
      </w:pPr>
    </w:p>
    <w:p w14:paraId="6358E14E" w14:textId="77777777" w:rsidR="00C876E6" w:rsidRPr="00081668" w:rsidRDefault="00C13096" w:rsidP="00756350">
      <w:pPr>
        <w:pStyle w:val="WPNormal"/>
        <w:bidi/>
        <w:rPr>
          <w:rFonts w:ascii="Times" w:hAnsi="Times"/>
          <w:bCs/>
          <w:szCs w:val="24"/>
          <w:rtl/>
          <w:lang w:bidi="he-IL"/>
        </w:rPr>
      </w:pPr>
      <w:r w:rsidRPr="00081668">
        <w:rPr>
          <w:rFonts w:ascii="Times" w:hAnsi="Times"/>
          <w:bCs/>
          <w:szCs w:val="24"/>
          <w:rtl/>
          <w:lang w:bidi="he-IL"/>
        </w:rPr>
        <w:t>תוכנית הלימודים של הקורס (לוח זמנים, נושאים, מטלות, מבחנים)</w:t>
      </w:r>
    </w:p>
    <w:p w14:paraId="6358E14F" w14:textId="77777777" w:rsidR="00C13096" w:rsidRPr="00081668" w:rsidRDefault="00C13096" w:rsidP="00756350">
      <w:pPr>
        <w:pStyle w:val="WPNormal"/>
        <w:bidi/>
        <w:rPr>
          <w:rFonts w:ascii="Times" w:hAnsi="Times"/>
          <w:b/>
          <w:szCs w:val="24"/>
          <w:lang w:bidi="he-IL"/>
        </w:rPr>
      </w:pPr>
    </w:p>
    <w:tbl>
      <w:tblPr>
        <w:tblStyle w:val="TableGrid"/>
        <w:tblpPr w:leftFromText="180" w:rightFromText="180" w:vertAnchor="page" w:horzAnchor="margin" w:tblpXSpec="center" w:tblpY="1771"/>
        <w:bidiVisual/>
        <w:tblW w:w="10724" w:type="dxa"/>
        <w:tblLook w:val="04A0" w:firstRow="1" w:lastRow="0" w:firstColumn="1" w:lastColumn="0" w:noHBand="0" w:noVBand="1"/>
      </w:tblPr>
      <w:tblGrid>
        <w:gridCol w:w="1641"/>
        <w:gridCol w:w="1101"/>
        <w:gridCol w:w="7982"/>
      </w:tblGrid>
      <w:tr w:rsidR="00853F3B" w14:paraId="71DE4308" w14:textId="77777777" w:rsidTr="00853F3B">
        <w:trPr>
          <w:trHeight w:val="221"/>
        </w:trPr>
        <w:tc>
          <w:tcPr>
            <w:tcW w:w="1641" w:type="dxa"/>
          </w:tcPr>
          <w:p w14:paraId="3F36C140" w14:textId="77777777" w:rsidR="00853F3B" w:rsidRDefault="00853F3B" w:rsidP="00853F3B">
            <w:pPr>
              <w:bidi/>
              <w:jc w:val="both"/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תאריך</w:t>
            </w:r>
          </w:p>
        </w:tc>
        <w:tc>
          <w:tcPr>
            <w:tcW w:w="1101" w:type="dxa"/>
          </w:tcPr>
          <w:p w14:paraId="32A07FA1" w14:textId="77777777" w:rsidR="00853F3B" w:rsidRDefault="00853F3B" w:rsidP="00853F3B">
            <w:pPr>
              <w:bidi/>
              <w:jc w:val="both"/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נושא</w:t>
            </w:r>
          </w:p>
        </w:tc>
        <w:tc>
          <w:tcPr>
            <w:tcW w:w="7982" w:type="dxa"/>
          </w:tcPr>
          <w:p w14:paraId="524D12FD" w14:textId="77777777" w:rsidR="00853F3B" w:rsidRDefault="00853F3B" w:rsidP="00853F3B">
            <w:pPr>
              <w:bidi/>
              <w:jc w:val="both"/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שעורים, לפי סדר</w:t>
            </w:r>
          </w:p>
        </w:tc>
      </w:tr>
      <w:tr w:rsidR="00853F3B" w14:paraId="28FD2436" w14:textId="77777777" w:rsidTr="00853F3B">
        <w:trPr>
          <w:trHeight w:val="1014"/>
        </w:trPr>
        <w:tc>
          <w:tcPr>
            <w:tcW w:w="1641" w:type="dxa"/>
          </w:tcPr>
          <w:p w14:paraId="76BE82EA" w14:textId="77777777" w:rsidR="00853F3B" w:rsidRDefault="00853F3B" w:rsidP="00853F3B">
            <w:pPr>
              <w:bidi/>
              <w:jc w:val="both"/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1.1.2021</w:t>
            </w:r>
          </w:p>
        </w:tc>
        <w:tc>
          <w:tcPr>
            <w:tcW w:w="1101" w:type="dxa"/>
          </w:tcPr>
          <w:p w14:paraId="05B13256" w14:textId="77777777" w:rsidR="00853F3B" w:rsidRDefault="00853F3B" w:rsidP="00853F3B">
            <w:pPr>
              <w:bidi/>
              <w:jc w:val="both"/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מבוא ואלגוריתם ראשון</w:t>
            </w:r>
          </w:p>
        </w:tc>
        <w:tc>
          <w:tcPr>
            <w:tcW w:w="7982" w:type="dxa"/>
          </w:tcPr>
          <w:p w14:paraId="79E4D34C" w14:textId="77777777" w:rsidR="00853F3B" w:rsidRDefault="00853F3B" w:rsidP="00853F3B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lang w:bidi="he-IL"/>
              </w:rPr>
            </w:pPr>
            <w:r>
              <w:rPr>
                <w:rtl/>
                <w:lang w:bidi="he-IL"/>
              </w:rPr>
              <w:t>מבוא ואלגוריתם ראשון</w:t>
            </w:r>
          </w:p>
          <w:p w14:paraId="5A8B0471" w14:textId="50BC1930" w:rsidR="00853F3B" w:rsidRDefault="00853F3B" w:rsidP="00853F3B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lang w:bidi="he-IL"/>
              </w:rPr>
            </w:pPr>
            <w:r>
              <w:rPr>
                <w:rtl/>
                <w:lang w:bidi="he-IL"/>
              </w:rPr>
              <w:t>מבוא לבינה מלאכותית</w:t>
            </w:r>
          </w:p>
          <w:p w14:paraId="22364A61" w14:textId="18B52408" w:rsidR="00853F3B" w:rsidRDefault="00853F3B" w:rsidP="00853F3B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lang w:bidi="he-IL"/>
              </w:rPr>
            </w:pPr>
            <w:r>
              <w:rPr>
                <w:rtl/>
                <w:lang w:bidi="he-IL"/>
              </w:rPr>
              <w:t>אלגוריתם למידה ראשון – דוגמת הטיטניק</w:t>
            </w:r>
          </w:p>
          <w:p w14:paraId="17D03139" w14:textId="77777777" w:rsidR="00853F3B" w:rsidRDefault="00853F3B" w:rsidP="00853F3B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דיון: הקשר בין למידת מכונה לבינה מלאכותית, נתוני עתק וטכנולוגיית ענן.</w:t>
            </w:r>
          </w:p>
        </w:tc>
      </w:tr>
      <w:tr w:rsidR="00853F3B" w14:paraId="25C55F60" w14:textId="77777777" w:rsidTr="00853F3B">
        <w:trPr>
          <w:trHeight w:val="1407"/>
        </w:trPr>
        <w:tc>
          <w:tcPr>
            <w:tcW w:w="1641" w:type="dxa"/>
          </w:tcPr>
          <w:p w14:paraId="1262F08E" w14:textId="77777777" w:rsidR="00853F3B" w:rsidRDefault="00853F3B" w:rsidP="00853F3B">
            <w:pPr>
              <w:bidi/>
              <w:jc w:val="both"/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8.1.2021</w:t>
            </w:r>
          </w:p>
        </w:tc>
        <w:tc>
          <w:tcPr>
            <w:tcW w:w="1101" w:type="dxa"/>
          </w:tcPr>
          <w:p w14:paraId="78B32F41" w14:textId="77777777" w:rsidR="00853F3B" w:rsidRDefault="00853F3B" w:rsidP="00853F3B">
            <w:pPr>
              <w:bidi/>
              <w:jc w:val="both"/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למידת מכונה</w:t>
            </w:r>
          </w:p>
        </w:tc>
        <w:tc>
          <w:tcPr>
            <w:tcW w:w="7982" w:type="dxa"/>
          </w:tcPr>
          <w:p w14:paraId="0D28CF3F" w14:textId="77777777" w:rsidR="00853F3B" w:rsidRPr="00853F3B" w:rsidRDefault="00853F3B" w:rsidP="00853F3B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sz w:val="20"/>
                <w:lang w:bidi="he-IL"/>
              </w:rPr>
            </w:pPr>
            <w:r w:rsidRPr="00853F3B">
              <w:rPr>
                <w:rFonts w:asciiTheme="majorBidi" w:hAnsiTheme="majorBidi" w:cstheme="majorBidi"/>
                <w:sz w:val="20"/>
                <w:lang w:bidi="he-IL"/>
              </w:rPr>
              <w:t>Supervised and unsupervised learning</w:t>
            </w:r>
          </w:p>
          <w:p w14:paraId="71A35676" w14:textId="77777777" w:rsidR="00853F3B" w:rsidRPr="00853F3B" w:rsidRDefault="00853F3B" w:rsidP="00853F3B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sz w:val="20"/>
                <w:lang w:bidi="he-IL"/>
              </w:rPr>
            </w:pPr>
            <w:r w:rsidRPr="00853F3B">
              <w:rPr>
                <w:sz w:val="20"/>
                <w:rtl/>
                <w:lang w:bidi="he-IL"/>
              </w:rPr>
              <w:t>קלסיפיקציה ורגרס</w:t>
            </w:r>
            <w:r>
              <w:rPr>
                <w:sz w:val="20"/>
                <w:rtl/>
                <w:lang w:bidi="he-IL"/>
              </w:rPr>
              <w:t>י</w:t>
            </w:r>
            <w:r w:rsidRPr="00853F3B">
              <w:rPr>
                <w:sz w:val="20"/>
                <w:rtl/>
                <w:lang w:bidi="he-IL"/>
              </w:rPr>
              <w:t>ה</w:t>
            </w:r>
          </w:p>
          <w:p w14:paraId="2238DE03" w14:textId="5B1F2E96" w:rsidR="00853F3B" w:rsidRPr="00853F3B" w:rsidRDefault="00853F3B" w:rsidP="00853F3B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sz w:val="20"/>
                <w:lang w:bidi="he-IL"/>
              </w:rPr>
            </w:pPr>
            <w:r w:rsidRPr="00853F3B">
              <w:rPr>
                <w:sz w:val="20"/>
                <w:rtl/>
                <w:lang w:bidi="he-IL"/>
              </w:rPr>
              <w:t>הערכת ביצועים של מודל. במעבדה ובסביבת ייצור</w:t>
            </w:r>
          </w:p>
          <w:p w14:paraId="7AA9D75A" w14:textId="77777777" w:rsidR="00853F3B" w:rsidRPr="00853F3B" w:rsidRDefault="00853F3B" w:rsidP="00853F3B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sz w:val="20"/>
                <w:lang w:bidi="he-IL"/>
              </w:rPr>
            </w:pPr>
            <w:r w:rsidRPr="00853F3B">
              <w:rPr>
                <w:rFonts w:asciiTheme="majorBidi" w:hAnsiTheme="majorBidi" w:cstheme="majorBidi"/>
                <w:sz w:val="20"/>
                <w:lang w:bidi="he-IL"/>
              </w:rPr>
              <w:t>Overfitting, underfitting</w:t>
            </w:r>
          </w:p>
          <w:p w14:paraId="60B795B9" w14:textId="564B1CC3" w:rsidR="00853F3B" w:rsidRPr="00853F3B" w:rsidRDefault="00853F3B" w:rsidP="00853F3B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sz w:val="20"/>
                <w:lang w:bidi="he-IL"/>
              </w:rPr>
            </w:pPr>
            <w:r w:rsidRPr="00853F3B">
              <w:rPr>
                <w:sz w:val="20"/>
                <w:rtl/>
                <w:lang w:bidi="he-IL"/>
              </w:rPr>
              <w:t>דוגמאות והשוואתן: חיזוי נטישת לקוחות, מערכת זיהוי פנים</w:t>
            </w:r>
          </w:p>
          <w:p w14:paraId="7DF7C820" w14:textId="77777777" w:rsidR="00853F3B" w:rsidRPr="00853F3B" w:rsidRDefault="00853F3B" w:rsidP="00853F3B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sz w:val="20"/>
                <w:rtl/>
                <w:lang w:bidi="he-IL"/>
              </w:rPr>
            </w:pPr>
            <w:r w:rsidRPr="00853F3B">
              <w:rPr>
                <w:sz w:val="20"/>
                <w:rtl/>
                <w:lang w:bidi="he-IL"/>
              </w:rPr>
              <w:t>הצגת עבודת בית מס' 1</w:t>
            </w:r>
          </w:p>
        </w:tc>
      </w:tr>
      <w:tr w:rsidR="00853F3B" w14:paraId="5CBE8100" w14:textId="77777777" w:rsidTr="00853F3B">
        <w:trPr>
          <w:trHeight w:val="1407"/>
        </w:trPr>
        <w:tc>
          <w:tcPr>
            <w:tcW w:w="1641" w:type="dxa"/>
          </w:tcPr>
          <w:p w14:paraId="1FE8A125" w14:textId="77777777" w:rsidR="00853F3B" w:rsidRDefault="00853F3B" w:rsidP="00853F3B">
            <w:pPr>
              <w:bidi/>
              <w:jc w:val="both"/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15.1.2021</w:t>
            </w:r>
          </w:p>
        </w:tc>
        <w:tc>
          <w:tcPr>
            <w:tcW w:w="1101" w:type="dxa"/>
          </w:tcPr>
          <w:p w14:paraId="3A7AD5EB" w14:textId="77777777" w:rsidR="00853F3B" w:rsidRDefault="00853F3B" w:rsidP="00853F3B">
            <w:pPr>
              <w:bidi/>
              <w:jc w:val="both"/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מערכות המלצה</w:t>
            </w:r>
          </w:p>
        </w:tc>
        <w:tc>
          <w:tcPr>
            <w:tcW w:w="7982" w:type="dxa"/>
          </w:tcPr>
          <w:p w14:paraId="156D6B2B" w14:textId="77777777" w:rsidR="00853F3B" w:rsidRDefault="00853F3B" w:rsidP="00853F3B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lang w:bidi="he-IL"/>
              </w:rPr>
            </w:pPr>
            <w:r>
              <w:rPr>
                <w:rtl/>
                <w:lang w:bidi="he-IL"/>
              </w:rPr>
              <w:t>מוטיבציה ודוגמאות שכולם מכירים</w:t>
            </w:r>
          </w:p>
          <w:p w14:paraId="21B51F73" w14:textId="77777777" w:rsidR="00853F3B" w:rsidRDefault="00853F3B" w:rsidP="00853F3B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lang w:bidi="he-IL"/>
              </w:rPr>
            </w:pPr>
            <w:r>
              <w:rPr>
                <w:rtl/>
                <w:lang w:bidi="he-IL"/>
              </w:rPr>
              <w:t>שתי גישות למערכות המלצה, על פי תוכן ועל פי שימוש</w:t>
            </w:r>
          </w:p>
          <w:p w14:paraId="3C84358D" w14:textId="1A9B50BD" w:rsidR="00853F3B" w:rsidRDefault="00853F3B" w:rsidP="00853F3B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lang w:bidi="he-IL"/>
              </w:rPr>
            </w:pPr>
            <w:r>
              <w:rPr>
                <w:rtl/>
                <w:lang w:bidi="he-IL"/>
              </w:rPr>
              <w:t>אלגוריתמים לחישוב המלצות. הורדת מימד</w:t>
            </w:r>
          </w:p>
          <w:p w14:paraId="37073398" w14:textId="53752BB7" w:rsidR="00853F3B" w:rsidRDefault="00853F3B" w:rsidP="00853F3B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lang w:bidi="he-IL"/>
              </w:rPr>
            </w:pPr>
            <w:r>
              <w:rPr>
                <w:rtl/>
                <w:lang w:bidi="he-IL"/>
              </w:rPr>
              <w:t>ניתוח שתי מערכות: המלצה על סרטים והמלצה על כתבות חדשותיות</w:t>
            </w:r>
          </w:p>
          <w:p w14:paraId="2A53321A" w14:textId="77777777" w:rsidR="00853F3B" w:rsidRDefault="00853F3B" w:rsidP="00853F3B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lang w:bidi="he-IL"/>
              </w:rPr>
            </w:pPr>
            <w:r>
              <w:rPr>
                <w:rtl/>
                <w:lang w:bidi="he-IL"/>
              </w:rPr>
              <w:t>הגנה על הפרטיות במערכות המלצה</w:t>
            </w:r>
          </w:p>
          <w:p w14:paraId="54B5C7CA" w14:textId="77777777" w:rsidR="00853F3B" w:rsidRPr="005C314E" w:rsidRDefault="00853F3B" w:rsidP="00853F3B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asciiTheme="majorBidi" w:hAnsiTheme="majorBidi" w:cstheme="majorBidi"/>
                <w:lang w:bidi="he-IL"/>
              </w:rPr>
            </w:pPr>
            <w:r>
              <w:rPr>
                <w:rtl/>
                <w:lang w:bidi="he-IL"/>
              </w:rPr>
              <w:t>הצגת עבודת בית מס' 2</w:t>
            </w:r>
          </w:p>
        </w:tc>
      </w:tr>
      <w:tr w:rsidR="00853F3B" w14:paraId="0362A916" w14:textId="77777777" w:rsidTr="00853F3B">
        <w:trPr>
          <w:trHeight w:val="1616"/>
        </w:trPr>
        <w:tc>
          <w:tcPr>
            <w:tcW w:w="1641" w:type="dxa"/>
          </w:tcPr>
          <w:p w14:paraId="1367B711" w14:textId="77777777" w:rsidR="00853F3B" w:rsidRDefault="00853F3B" w:rsidP="00853F3B">
            <w:pPr>
              <w:bidi/>
              <w:jc w:val="both"/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22.1.2021</w:t>
            </w:r>
          </w:p>
        </w:tc>
        <w:tc>
          <w:tcPr>
            <w:tcW w:w="1101" w:type="dxa"/>
          </w:tcPr>
          <w:p w14:paraId="0CE6C765" w14:textId="77777777" w:rsidR="00853F3B" w:rsidRDefault="00853F3B" w:rsidP="00853F3B">
            <w:pPr>
              <w:bidi/>
              <w:jc w:val="both"/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ניתוח מדיה (וידאו, אודיו וטקסט) ולמידה עמוקה</w:t>
            </w:r>
          </w:p>
        </w:tc>
        <w:tc>
          <w:tcPr>
            <w:tcW w:w="7982" w:type="dxa"/>
          </w:tcPr>
          <w:p w14:paraId="0C7C145C" w14:textId="77777777" w:rsidR="00853F3B" w:rsidRDefault="00853F3B" w:rsidP="00853F3B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lang w:bidi="he-IL"/>
              </w:rPr>
            </w:pPr>
            <w:r>
              <w:rPr>
                <w:rtl/>
                <w:lang w:bidi="he-IL"/>
              </w:rPr>
              <w:t xml:space="preserve">ניתוח וידאו ומוטיבציה לאלגוריתמי אשכול </w:t>
            </w:r>
          </w:p>
          <w:p w14:paraId="0F25B669" w14:textId="77777777" w:rsidR="00853F3B" w:rsidRDefault="00853F3B" w:rsidP="00853F3B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lang w:bidi="he-IL"/>
              </w:rPr>
            </w:pPr>
            <w:r>
              <w:rPr>
                <w:rtl/>
                <w:lang w:bidi="he-IL"/>
              </w:rPr>
              <w:t>אלגוריתמי אשכול והערכתם – דוגמא של אשכול אנשים בקלט וידאו</w:t>
            </w:r>
          </w:p>
          <w:p w14:paraId="34D39B55" w14:textId="77777777" w:rsidR="00853F3B" w:rsidRDefault="00853F3B" w:rsidP="00853F3B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lang w:bidi="he-IL"/>
              </w:rPr>
            </w:pPr>
            <w:r>
              <w:rPr>
                <w:rtl/>
                <w:lang w:bidi="he-IL"/>
              </w:rPr>
              <w:t>רשתות נוירונים וכיצד הן לומדות</w:t>
            </w:r>
          </w:p>
          <w:p w14:paraId="34FAE6C5" w14:textId="77777777" w:rsidR="00853F3B" w:rsidRDefault="00853F3B" w:rsidP="00853F3B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lang w:bidi="he-IL"/>
              </w:rPr>
            </w:pPr>
            <w:r>
              <w:rPr>
                <w:rtl/>
                <w:lang w:bidi="he-IL"/>
              </w:rPr>
              <w:t>למידה עמוקה</w:t>
            </w:r>
          </w:p>
          <w:p w14:paraId="1873D3B5" w14:textId="77777777" w:rsidR="00853F3B" w:rsidRDefault="00853F3B" w:rsidP="00853F3B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lang w:bidi="he-IL"/>
              </w:rPr>
            </w:pPr>
            <w:r>
              <w:rPr>
                <w:rtl/>
                <w:lang w:bidi="he-IL"/>
              </w:rPr>
              <w:t>אפליקציות של למידה עמוקה</w:t>
            </w:r>
          </w:p>
          <w:p w14:paraId="2E8D8CD0" w14:textId="77777777" w:rsidR="00853F3B" w:rsidRDefault="00853F3B" w:rsidP="00853F3B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lang w:bidi="he-IL"/>
              </w:rPr>
            </w:pPr>
            <w:r>
              <w:rPr>
                <w:rtl/>
                <w:lang w:bidi="he-IL"/>
              </w:rPr>
              <w:t>ניתוח מוצר וידאו קצה לקצה</w:t>
            </w:r>
          </w:p>
          <w:p w14:paraId="075FDB09" w14:textId="511AE924" w:rsidR="00853F3B" w:rsidRDefault="00853F3B" w:rsidP="00853F3B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הצגת עבודת בית מס' 3</w:t>
            </w:r>
          </w:p>
        </w:tc>
      </w:tr>
      <w:tr w:rsidR="00853F3B" w14:paraId="2973EDAE" w14:textId="77777777" w:rsidTr="00853F3B">
        <w:trPr>
          <w:trHeight w:val="1394"/>
        </w:trPr>
        <w:tc>
          <w:tcPr>
            <w:tcW w:w="1641" w:type="dxa"/>
          </w:tcPr>
          <w:p w14:paraId="7AFD6909" w14:textId="77777777" w:rsidR="00853F3B" w:rsidRDefault="00853F3B" w:rsidP="00853F3B">
            <w:pPr>
              <w:bidi/>
              <w:jc w:val="both"/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29.1.2021</w:t>
            </w:r>
          </w:p>
        </w:tc>
        <w:tc>
          <w:tcPr>
            <w:tcW w:w="1101" w:type="dxa"/>
          </w:tcPr>
          <w:p w14:paraId="66B37960" w14:textId="77777777" w:rsidR="00853F3B" w:rsidRDefault="00853F3B" w:rsidP="00853F3B">
            <w:pPr>
              <w:bidi/>
              <w:jc w:val="both"/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המשך ניתוח מדיה</w:t>
            </w:r>
          </w:p>
          <w:p w14:paraId="0E444280" w14:textId="77777777" w:rsidR="00853F3B" w:rsidRDefault="00853F3B" w:rsidP="00853F3B">
            <w:pPr>
              <w:bidi/>
              <w:jc w:val="both"/>
              <w:rPr>
                <w:rtl/>
                <w:lang w:bidi="he-IL"/>
              </w:rPr>
            </w:pPr>
          </w:p>
          <w:p w14:paraId="6BB7EE2E" w14:textId="77777777" w:rsidR="00853F3B" w:rsidRDefault="00853F3B" w:rsidP="00853F3B">
            <w:pPr>
              <w:bidi/>
              <w:jc w:val="both"/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אבטחת סייבר</w:t>
            </w:r>
          </w:p>
          <w:p w14:paraId="0A395812" w14:textId="77777777" w:rsidR="00853F3B" w:rsidRDefault="00853F3B" w:rsidP="00853F3B">
            <w:pPr>
              <w:bidi/>
              <w:jc w:val="both"/>
              <w:rPr>
                <w:rtl/>
                <w:lang w:bidi="he-IL"/>
              </w:rPr>
            </w:pPr>
          </w:p>
        </w:tc>
        <w:tc>
          <w:tcPr>
            <w:tcW w:w="7982" w:type="dxa"/>
          </w:tcPr>
          <w:p w14:paraId="54F459AB" w14:textId="77777777" w:rsidR="00853F3B" w:rsidRDefault="00853F3B" w:rsidP="00853F3B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lang w:bidi="he-IL"/>
              </w:rPr>
            </w:pPr>
            <w:r>
              <w:rPr>
                <w:rtl/>
                <w:lang w:bidi="he-IL"/>
              </w:rPr>
              <w:t>מושגים בעיבוד שפה טבעית.</w:t>
            </w:r>
          </w:p>
          <w:p w14:paraId="3D20D8A0" w14:textId="106EE5DE" w:rsidR="00853F3B" w:rsidRDefault="00853F3B" w:rsidP="00853F3B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lang w:bidi="he-IL"/>
              </w:rPr>
            </w:pPr>
            <w:r>
              <w:rPr>
                <w:rtl/>
                <w:lang w:bidi="he-IL"/>
              </w:rPr>
              <w:t>השוואה בין למידה עמוקה ללמידה קלאסית בהקשר של שפה טבעית</w:t>
            </w:r>
          </w:p>
          <w:p w14:paraId="3023545B" w14:textId="09753CAF" w:rsidR="00853F3B" w:rsidRDefault="00853F3B" w:rsidP="00853F3B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lang w:bidi="he-IL"/>
              </w:rPr>
            </w:pPr>
            <w:r>
              <w:rPr>
                <w:rtl/>
                <w:lang w:bidi="he-IL"/>
              </w:rPr>
              <w:t>דומגאות לשימשים של עיבוד שפה טבעית</w:t>
            </w:r>
          </w:p>
          <w:p w14:paraId="566805EB" w14:textId="71A5C08A" w:rsidR="00853F3B" w:rsidRDefault="00853F3B" w:rsidP="00853F3B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lang w:bidi="he-IL"/>
              </w:rPr>
            </w:pPr>
            <w:r>
              <w:rPr>
                <w:rtl/>
                <w:lang w:bidi="he-IL"/>
              </w:rPr>
              <w:t>מודל שפה ו</w:t>
            </w:r>
            <w:r w:rsidRPr="00853F3B">
              <w:rPr>
                <w:sz w:val="20"/>
                <w:rtl/>
                <w:lang w:bidi="he-IL"/>
              </w:rPr>
              <w:t xml:space="preserve"> </w:t>
            </w:r>
            <w:r w:rsidRPr="00853F3B">
              <w:rPr>
                <w:rFonts w:asciiTheme="majorBidi" w:hAnsiTheme="majorBidi" w:cstheme="majorBidi"/>
                <w:sz w:val="20"/>
                <w:lang w:bidi="he-IL"/>
              </w:rPr>
              <w:t>GPT3</w:t>
            </w:r>
          </w:p>
          <w:p w14:paraId="6FB7E08F" w14:textId="7ED86C75" w:rsidR="00853F3B" w:rsidRDefault="00853F3B" w:rsidP="00853F3B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lang w:bidi="he-IL"/>
              </w:rPr>
            </w:pPr>
            <w:r>
              <w:rPr>
                <w:rtl/>
                <w:lang w:bidi="he-IL"/>
              </w:rPr>
              <w:t>מרצה אורח – דר. תאמר סלמן, מיקרוסופט. ההזדמנות והאתגרים בסייבר</w:t>
            </w:r>
          </w:p>
          <w:p w14:paraId="7C2EC621" w14:textId="4FC5CE4C" w:rsidR="00853F3B" w:rsidRPr="005E246D" w:rsidRDefault="00853F3B" w:rsidP="00853F3B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הצגת עבודת הסיכום</w:t>
            </w:r>
          </w:p>
        </w:tc>
      </w:tr>
      <w:tr w:rsidR="00853F3B" w14:paraId="366989B6" w14:textId="77777777" w:rsidTr="00853F3B">
        <w:trPr>
          <w:trHeight w:val="938"/>
        </w:trPr>
        <w:tc>
          <w:tcPr>
            <w:tcW w:w="1641" w:type="dxa"/>
          </w:tcPr>
          <w:p w14:paraId="5F71F244" w14:textId="77777777" w:rsidR="00853F3B" w:rsidRDefault="00853F3B" w:rsidP="00853F3B">
            <w:pPr>
              <w:bidi/>
              <w:jc w:val="both"/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5.2.2021</w:t>
            </w:r>
          </w:p>
        </w:tc>
        <w:tc>
          <w:tcPr>
            <w:tcW w:w="1101" w:type="dxa"/>
          </w:tcPr>
          <w:p w14:paraId="3168148A" w14:textId="77777777" w:rsidR="00853F3B" w:rsidRDefault="00853F3B" w:rsidP="00853F3B">
            <w:pPr>
              <w:bidi/>
              <w:jc w:val="both"/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המשך אבטחת סייבר</w:t>
            </w:r>
          </w:p>
          <w:p w14:paraId="00E8B2F3" w14:textId="77777777" w:rsidR="00853F3B" w:rsidRDefault="00853F3B" w:rsidP="00853F3B">
            <w:pPr>
              <w:bidi/>
              <w:jc w:val="both"/>
              <w:rPr>
                <w:rtl/>
                <w:lang w:bidi="he-IL"/>
              </w:rPr>
            </w:pPr>
          </w:p>
          <w:p w14:paraId="7A25CC52" w14:textId="77777777" w:rsidR="00853F3B" w:rsidRDefault="00853F3B" w:rsidP="00853F3B">
            <w:pPr>
              <w:bidi/>
              <w:jc w:val="both"/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 xml:space="preserve">שימושים מתקדמים </w:t>
            </w:r>
          </w:p>
        </w:tc>
        <w:tc>
          <w:tcPr>
            <w:tcW w:w="7982" w:type="dxa"/>
          </w:tcPr>
          <w:p w14:paraId="171C60E6" w14:textId="699871DC" w:rsidR="00853F3B" w:rsidRDefault="00853F3B" w:rsidP="00853F3B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lang w:bidi="he-IL"/>
              </w:rPr>
            </w:pPr>
            <w:r>
              <w:rPr>
                <w:rtl/>
                <w:lang w:bidi="he-IL"/>
              </w:rPr>
              <w:t>דוגמאות להתקפות נפוצות וכיצד נגלה אותן באמצעים של למידה</w:t>
            </w:r>
          </w:p>
          <w:p w14:paraId="36BE275B" w14:textId="1854FF22" w:rsidR="00853F3B" w:rsidRDefault="00853F3B" w:rsidP="00853F3B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lang w:bidi="he-IL"/>
              </w:rPr>
            </w:pPr>
            <w:r>
              <w:rPr>
                <w:rtl/>
                <w:lang w:bidi="he-IL"/>
              </w:rPr>
              <w:t>פולימורפיזם של וירוסים, ופתרונות בשיטת אשכול ו</w:t>
            </w:r>
            <w:r w:rsidRPr="00853F3B">
              <w:rPr>
                <w:rFonts w:asciiTheme="majorBidi" w:hAnsiTheme="majorBidi" w:cstheme="majorBidi"/>
                <w:sz w:val="20"/>
                <w:rtl/>
                <w:lang w:bidi="he-IL"/>
              </w:rPr>
              <w:t xml:space="preserve"> </w:t>
            </w:r>
            <w:r w:rsidRPr="00853F3B">
              <w:rPr>
                <w:rFonts w:asciiTheme="majorBidi" w:hAnsiTheme="majorBidi" w:cstheme="majorBidi"/>
                <w:sz w:val="20"/>
                <w:lang w:bidi="he-IL"/>
              </w:rPr>
              <w:t>LSH</w:t>
            </w:r>
          </w:p>
          <w:p w14:paraId="37F892B2" w14:textId="0FCC78A5" w:rsidR="00853F3B" w:rsidRDefault="00853F3B" w:rsidP="00853F3B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lang w:bidi="he-IL"/>
              </w:rPr>
            </w:pPr>
            <w:r>
              <w:rPr>
                <w:rtl/>
                <w:lang w:bidi="he-IL"/>
              </w:rPr>
              <w:t>בניית מערכת לומדת לזיהוי דואר זבל</w:t>
            </w:r>
          </w:p>
          <w:p w14:paraId="562078D3" w14:textId="323D1BBF" w:rsidR="00853F3B" w:rsidRDefault="00853F3B" w:rsidP="00853F3B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lang w:bidi="he-IL"/>
              </w:rPr>
            </w:pPr>
            <w:r>
              <w:rPr>
                <w:rtl/>
                <w:lang w:bidi="he-IL"/>
              </w:rPr>
              <w:t>מרצה אורחת, דר. איריס יוסטר, אוניברסיטת בר-אילן. על ערים חכמות</w:t>
            </w:r>
          </w:p>
          <w:p w14:paraId="36C81F67" w14:textId="77777777" w:rsidR="00853F3B" w:rsidRDefault="00853F3B" w:rsidP="00853F3B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 xml:space="preserve">שימושי בינה מלאכותית ב </w:t>
            </w:r>
            <w:r w:rsidRPr="00853F3B">
              <w:rPr>
                <w:rFonts w:asciiTheme="majorBidi" w:hAnsiTheme="majorBidi" w:cstheme="majorBidi"/>
                <w:sz w:val="20"/>
                <w:lang w:bidi="he-IL"/>
              </w:rPr>
              <w:t>CRM</w:t>
            </w:r>
            <w:r>
              <w:rPr>
                <w:rtl/>
                <w:lang w:bidi="he-IL"/>
              </w:rPr>
              <w:t xml:space="preserve"> – שפה טבעית</w:t>
            </w:r>
          </w:p>
        </w:tc>
      </w:tr>
      <w:tr w:rsidR="00853F3B" w14:paraId="1E6EA5B3" w14:textId="77777777" w:rsidTr="00853F3B">
        <w:trPr>
          <w:trHeight w:val="691"/>
        </w:trPr>
        <w:tc>
          <w:tcPr>
            <w:tcW w:w="1641" w:type="dxa"/>
          </w:tcPr>
          <w:p w14:paraId="09D4D60D" w14:textId="77777777" w:rsidR="00853F3B" w:rsidRDefault="00853F3B" w:rsidP="00853F3B">
            <w:pPr>
              <w:bidi/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12.2.2021</w:t>
            </w:r>
          </w:p>
        </w:tc>
        <w:tc>
          <w:tcPr>
            <w:tcW w:w="1101" w:type="dxa"/>
          </w:tcPr>
          <w:p w14:paraId="45245669" w14:textId="77777777" w:rsidR="00853F3B" w:rsidRDefault="00853F3B" w:rsidP="00853F3B">
            <w:pPr>
              <w:bidi/>
              <w:jc w:val="both"/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פרטיות ואתיקה</w:t>
            </w:r>
          </w:p>
          <w:p w14:paraId="1E13E1FF" w14:textId="77777777" w:rsidR="00853F3B" w:rsidRDefault="00853F3B" w:rsidP="00853F3B">
            <w:pPr>
              <w:bidi/>
              <w:jc w:val="both"/>
              <w:rPr>
                <w:rtl/>
                <w:lang w:bidi="he-IL"/>
              </w:rPr>
            </w:pPr>
          </w:p>
          <w:p w14:paraId="7BD1C408" w14:textId="77777777" w:rsidR="00853F3B" w:rsidRDefault="00853F3B" w:rsidP="00853F3B">
            <w:pPr>
              <w:bidi/>
              <w:jc w:val="both"/>
              <w:rPr>
                <w:rtl/>
                <w:lang w:bidi="he-IL"/>
              </w:rPr>
            </w:pPr>
          </w:p>
        </w:tc>
        <w:tc>
          <w:tcPr>
            <w:tcW w:w="7982" w:type="dxa"/>
          </w:tcPr>
          <w:p w14:paraId="395A634A" w14:textId="77777777" w:rsidR="00853F3B" w:rsidRPr="00853F3B" w:rsidRDefault="00853F3B" w:rsidP="00853F3B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asciiTheme="majorBidi" w:hAnsiTheme="majorBidi" w:cstheme="majorBidi"/>
                <w:sz w:val="20"/>
                <w:lang w:bidi="he-IL"/>
              </w:rPr>
            </w:pPr>
            <w:r>
              <w:rPr>
                <w:rtl/>
                <w:lang w:bidi="he-IL"/>
              </w:rPr>
              <w:t xml:space="preserve">הגנת הפרטיות והשפעתה על מערכות בינה מלאכותית. </w:t>
            </w:r>
            <w:r w:rsidRPr="00853F3B">
              <w:rPr>
                <w:rFonts w:asciiTheme="majorBidi" w:hAnsiTheme="majorBidi" w:cstheme="majorBidi"/>
                <w:sz w:val="20"/>
                <w:rtl/>
                <w:lang w:bidi="he-IL"/>
              </w:rPr>
              <w:t xml:space="preserve">תקנות </w:t>
            </w:r>
            <w:r w:rsidRPr="00853F3B">
              <w:rPr>
                <w:rFonts w:asciiTheme="majorBidi" w:hAnsiTheme="majorBidi" w:cstheme="majorBidi"/>
                <w:sz w:val="20"/>
                <w:lang w:bidi="he-IL"/>
              </w:rPr>
              <w:t>GDPR</w:t>
            </w:r>
          </w:p>
          <w:p w14:paraId="5B9FD570" w14:textId="6D5E4500" w:rsidR="00853F3B" w:rsidRDefault="00853F3B" w:rsidP="00853F3B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lang w:bidi="he-IL"/>
              </w:rPr>
            </w:pPr>
            <w:r>
              <w:rPr>
                <w:rtl/>
                <w:lang w:bidi="he-IL"/>
              </w:rPr>
              <w:t>אתיקה בבינה מלאכותית</w:t>
            </w:r>
          </w:p>
          <w:p w14:paraId="1DCC1570" w14:textId="548A104D" w:rsidR="00853F3B" w:rsidRDefault="00853F3B" w:rsidP="00853F3B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lang w:bidi="he-IL"/>
              </w:rPr>
            </w:pPr>
            <w:r>
              <w:rPr>
                <w:rtl/>
                <w:lang w:bidi="he-IL"/>
              </w:rPr>
              <w:t>הרצאת עומק בנושא לבחירת הסטודנטים</w:t>
            </w:r>
          </w:p>
          <w:p w14:paraId="395F24CF" w14:textId="77777777" w:rsidR="00853F3B" w:rsidRDefault="00853F3B" w:rsidP="00853F3B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lang w:bidi="he-IL"/>
              </w:rPr>
            </w:pPr>
            <w:r>
              <w:rPr>
                <w:rtl/>
                <w:lang w:bidi="he-IL"/>
              </w:rPr>
              <w:t>מצגות עבודת הסיכום</w:t>
            </w:r>
          </w:p>
          <w:p w14:paraId="1213D8BE" w14:textId="1BA45D60" w:rsidR="00853F3B" w:rsidRDefault="00853F3B" w:rsidP="00853F3B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סיכום הק</w:t>
            </w:r>
            <w:r w:rsidR="004F4D89">
              <w:rPr>
                <w:rtl/>
                <w:lang w:bidi="he-IL"/>
              </w:rPr>
              <w:t>ו</w:t>
            </w:r>
            <w:r>
              <w:rPr>
                <w:rtl/>
                <w:lang w:bidi="he-IL"/>
              </w:rPr>
              <w:t>רס</w:t>
            </w:r>
          </w:p>
        </w:tc>
      </w:tr>
    </w:tbl>
    <w:p w14:paraId="6358E150" w14:textId="77777777" w:rsidR="00F376EC" w:rsidRPr="005C314E" w:rsidRDefault="00F376EC" w:rsidP="00756350">
      <w:pPr>
        <w:pStyle w:val="WPNormal"/>
        <w:bidi/>
        <w:rPr>
          <w:rFonts w:ascii="Times" w:hAnsi="Times"/>
          <w:b/>
          <w:szCs w:val="24"/>
          <w:lang w:bidi="he-IL"/>
        </w:rPr>
      </w:pPr>
    </w:p>
    <w:p w14:paraId="6358E151" w14:textId="77777777" w:rsidR="00C876E6" w:rsidRPr="00081668" w:rsidRDefault="00C876E6" w:rsidP="00756350">
      <w:pPr>
        <w:pStyle w:val="WPNormal"/>
        <w:bidi/>
        <w:rPr>
          <w:rFonts w:ascii="Times" w:hAnsi="Times"/>
          <w:bCs/>
          <w:szCs w:val="24"/>
          <w:lang w:bidi="he-IL"/>
        </w:rPr>
      </w:pPr>
    </w:p>
    <w:p w14:paraId="6358E152" w14:textId="77777777" w:rsidR="006D7DEB" w:rsidRPr="00081668" w:rsidRDefault="006D7DEB" w:rsidP="00756350">
      <w:pPr>
        <w:pStyle w:val="WPNormal"/>
        <w:bidi/>
        <w:rPr>
          <w:rFonts w:ascii="Times" w:hAnsi="Times"/>
          <w:bCs/>
          <w:szCs w:val="24"/>
          <w:lang w:bidi="he-IL"/>
        </w:rPr>
      </w:pPr>
    </w:p>
    <w:p w14:paraId="6358E153" w14:textId="77777777" w:rsidR="00F1128A" w:rsidRPr="00081668" w:rsidRDefault="00F1128A" w:rsidP="00756350">
      <w:pPr>
        <w:pStyle w:val="WPNormal"/>
        <w:bidi/>
        <w:rPr>
          <w:rFonts w:ascii="Times" w:hAnsi="Times"/>
          <w:bCs/>
          <w:szCs w:val="24"/>
          <w:lang w:bidi="he-IL"/>
        </w:rPr>
      </w:pPr>
    </w:p>
    <w:p w14:paraId="6358E154" w14:textId="77777777" w:rsidR="00F1128A" w:rsidRPr="00081668" w:rsidRDefault="00F1128A" w:rsidP="00756350">
      <w:pPr>
        <w:pStyle w:val="WPNormal"/>
        <w:bidi/>
        <w:rPr>
          <w:rFonts w:ascii="Times" w:hAnsi="Times"/>
          <w:bCs/>
          <w:szCs w:val="24"/>
          <w:lang w:bidi="he-IL"/>
        </w:rPr>
      </w:pPr>
    </w:p>
    <w:p w14:paraId="7AE723D9" w14:textId="77777777" w:rsidR="00853F3B" w:rsidRDefault="00853F3B" w:rsidP="00756350">
      <w:pPr>
        <w:pStyle w:val="WPNormal"/>
        <w:bidi/>
        <w:rPr>
          <w:rFonts w:ascii="Times" w:hAnsi="Times"/>
          <w:bCs/>
          <w:szCs w:val="24"/>
          <w:rtl/>
          <w:lang w:bidi="he-IL"/>
        </w:rPr>
      </w:pPr>
    </w:p>
    <w:p w14:paraId="7AE0F6E2" w14:textId="77777777" w:rsidR="00853F3B" w:rsidRDefault="00853F3B" w:rsidP="00853F3B">
      <w:pPr>
        <w:pStyle w:val="WPNormal"/>
        <w:bidi/>
        <w:rPr>
          <w:rFonts w:ascii="Times" w:hAnsi="Times"/>
          <w:bCs/>
          <w:szCs w:val="24"/>
          <w:rtl/>
          <w:lang w:bidi="he-IL"/>
        </w:rPr>
      </w:pPr>
    </w:p>
    <w:p w14:paraId="07920DD9" w14:textId="77777777" w:rsidR="00853F3B" w:rsidRDefault="00853F3B" w:rsidP="00853F3B">
      <w:pPr>
        <w:pStyle w:val="WPNormal"/>
        <w:bidi/>
        <w:rPr>
          <w:rFonts w:ascii="Times" w:hAnsi="Times"/>
          <w:bCs/>
          <w:szCs w:val="24"/>
          <w:rtl/>
          <w:lang w:bidi="he-IL"/>
        </w:rPr>
      </w:pPr>
    </w:p>
    <w:p w14:paraId="27356B3B" w14:textId="77777777" w:rsidR="00853F3B" w:rsidRDefault="00853F3B" w:rsidP="00853F3B">
      <w:pPr>
        <w:pStyle w:val="WPNormal"/>
        <w:bidi/>
        <w:rPr>
          <w:rFonts w:ascii="Times" w:hAnsi="Times"/>
          <w:bCs/>
          <w:szCs w:val="24"/>
          <w:rtl/>
          <w:lang w:bidi="he-IL"/>
        </w:rPr>
      </w:pPr>
    </w:p>
    <w:p w14:paraId="3340B7E0" w14:textId="77777777" w:rsidR="00853F3B" w:rsidRDefault="00853F3B" w:rsidP="00853F3B">
      <w:pPr>
        <w:pStyle w:val="WPNormal"/>
        <w:bidi/>
        <w:rPr>
          <w:rFonts w:ascii="Times" w:hAnsi="Times"/>
          <w:bCs/>
          <w:szCs w:val="24"/>
          <w:rtl/>
          <w:lang w:bidi="he-IL"/>
        </w:rPr>
      </w:pPr>
    </w:p>
    <w:p w14:paraId="6D9633F3" w14:textId="77777777" w:rsidR="00853F3B" w:rsidRDefault="00853F3B" w:rsidP="00853F3B">
      <w:pPr>
        <w:pStyle w:val="WPNormal"/>
        <w:bidi/>
        <w:rPr>
          <w:rFonts w:ascii="Times" w:hAnsi="Times"/>
          <w:bCs/>
          <w:szCs w:val="24"/>
          <w:rtl/>
          <w:lang w:bidi="he-IL"/>
        </w:rPr>
      </w:pPr>
    </w:p>
    <w:p w14:paraId="4CFF31E2" w14:textId="77777777" w:rsidR="00853F3B" w:rsidRDefault="00853F3B" w:rsidP="00853F3B">
      <w:pPr>
        <w:pStyle w:val="WPNormal"/>
        <w:bidi/>
        <w:rPr>
          <w:rFonts w:ascii="Times" w:hAnsi="Times"/>
          <w:bCs/>
          <w:szCs w:val="24"/>
          <w:rtl/>
          <w:lang w:bidi="he-IL"/>
        </w:rPr>
      </w:pPr>
    </w:p>
    <w:p w14:paraId="450A9205" w14:textId="77777777" w:rsidR="00853F3B" w:rsidRDefault="00853F3B" w:rsidP="00853F3B">
      <w:pPr>
        <w:pStyle w:val="WPNormal"/>
        <w:bidi/>
        <w:rPr>
          <w:rFonts w:ascii="Times" w:hAnsi="Times"/>
          <w:bCs/>
          <w:szCs w:val="24"/>
          <w:rtl/>
          <w:lang w:bidi="he-IL"/>
        </w:rPr>
      </w:pPr>
    </w:p>
    <w:p w14:paraId="66FF9D63" w14:textId="77777777" w:rsidR="00853F3B" w:rsidRDefault="00853F3B" w:rsidP="00853F3B">
      <w:pPr>
        <w:pStyle w:val="WPNormal"/>
        <w:bidi/>
        <w:rPr>
          <w:rFonts w:ascii="Times" w:hAnsi="Times"/>
          <w:bCs/>
          <w:szCs w:val="24"/>
          <w:rtl/>
          <w:lang w:bidi="he-IL"/>
        </w:rPr>
      </w:pPr>
    </w:p>
    <w:p w14:paraId="4D5E9400" w14:textId="77777777" w:rsidR="00853F3B" w:rsidRDefault="00853F3B" w:rsidP="00853F3B">
      <w:pPr>
        <w:pStyle w:val="WPNormal"/>
        <w:bidi/>
        <w:rPr>
          <w:rFonts w:ascii="Times" w:hAnsi="Times"/>
          <w:bCs/>
          <w:szCs w:val="24"/>
          <w:rtl/>
          <w:lang w:bidi="he-IL"/>
        </w:rPr>
      </w:pPr>
    </w:p>
    <w:p w14:paraId="6358E155" w14:textId="076D0B21" w:rsidR="00B7568B" w:rsidRPr="00081668" w:rsidRDefault="00C13096" w:rsidP="00853F3B">
      <w:pPr>
        <w:pStyle w:val="WPNormal"/>
        <w:bidi/>
        <w:rPr>
          <w:rFonts w:ascii="Times" w:hAnsi="Times"/>
          <w:bCs/>
          <w:szCs w:val="24"/>
          <w:rtl/>
          <w:lang w:bidi="he-IL"/>
        </w:rPr>
      </w:pPr>
      <w:r w:rsidRPr="00081668">
        <w:rPr>
          <w:rFonts w:ascii="Times" w:hAnsi="Times"/>
          <w:bCs/>
          <w:szCs w:val="24"/>
          <w:rtl/>
          <w:lang w:bidi="he-IL"/>
        </w:rPr>
        <w:t>חובות הקורס ומדיניות הקורס</w:t>
      </w:r>
    </w:p>
    <w:p w14:paraId="311FA8CF" w14:textId="77777777" w:rsidR="00F80A37" w:rsidRDefault="00853F3B" w:rsidP="00F80A37">
      <w:pPr>
        <w:pStyle w:val="WPNormal"/>
        <w:bidi/>
        <w:rPr>
          <w:rFonts w:ascii="Times" w:hAnsi="Times"/>
          <w:b/>
          <w:szCs w:val="24"/>
          <w:rtl/>
          <w:lang w:bidi="he-IL"/>
        </w:rPr>
      </w:pPr>
      <w:r>
        <w:rPr>
          <w:rFonts w:ascii="Times" w:hAnsi="Times"/>
          <w:b/>
          <w:szCs w:val="24"/>
          <w:rtl/>
          <w:lang w:bidi="he-IL"/>
        </w:rPr>
        <w:t>נוכחות, הגשת תרגילי בית, הגשת עבודת הסיכום והצגתה הינן חובה</w:t>
      </w:r>
      <w:r w:rsidR="00F80A37">
        <w:rPr>
          <w:rFonts w:ascii="Times" w:hAnsi="Times"/>
          <w:b/>
          <w:szCs w:val="24"/>
          <w:rtl/>
          <w:lang w:bidi="he-IL"/>
        </w:rPr>
        <w:t xml:space="preserve">. </w:t>
      </w:r>
    </w:p>
    <w:p w14:paraId="5AF2A80B" w14:textId="7A373EF7" w:rsidR="00F80A37" w:rsidRDefault="00F80A37" w:rsidP="00F80A37">
      <w:pPr>
        <w:pStyle w:val="WPNormal"/>
        <w:bidi/>
        <w:rPr>
          <w:rFonts w:ascii="Times" w:hAnsi="Times"/>
          <w:b/>
          <w:szCs w:val="24"/>
          <w:lang w:bidi="he-IL"/>
        </w:rPr>
      </w:pPr>
      <w:r>
        <w:rPr>
          <w:rFonts w:ascii="Times" w:hAnsi="Times"/>
          <w:b/>
          <w:szCs w:val="24"/>
          <w:rtl/>
          <w:lang w:bidi="he-IL"/>
        </w:rPr>
        <w:t>סטודנטים המיומנים בתכנות יוכלו להמיר את תרגילי הבית במשימות תכנות</w:t>
      </w:r>
      <w:r w:rsidR="004F4D89">
        <w:rPr>
          <w:rFonts w:ascii="Times" w:hAnsi="Times"/>
          <w:b/>
          <w:szCs w:val="24"/>
          <w:rtl/>
          <w:lang w:bidi="he-IL"/>
        </w:rPr>
        <w:t>.</w:t>
      </w:r>
      <w:r>
        <w:rPr>
          <w:rFonts w:ascii="Times" w:hAnsi="Times"/>
          <w:b/>
          <w:szCs w:val="24"/>
          <w:rtl/>
          <w:lang w:bidi="he-IL"/>
        </w:rPr>
        <w:t xml:space="preserve"> </w:t>
      </w:r>
    </w:p>
    <w:p w14:paraId="442F0564" w14:textId="2198E2BD" w:rsidR="00853F3B" w:rsidRPr="00853F3B" w:rsidRDefault="00853F3B" w:rsidP="00853F3B">
      <w:pPr>
        <w:pStyle w:val="WPNormal"/>
        <w:bidi/>
        <w:rPr>
          <w:rFonts w:ascii="Times" w:hAnsi="Times"/>
          <w:b/>
          <w:szCs w:val="24"/>
          <w:lang w:bidi="he-IL"/>
        </w:rPr>
      </w:pPr>
      <w:r>
        <w:rPr>
          <w:rFonts w:ascii="Times" w:hAnsi="Times"/>
          <w:b/>
          <w:szCs w:val="24"/>
          <w:rtl/>
          <w:lang w:bidi="he-IL"/>
        </w:rPr>
        <w:t xml:space="preserve">מכיון שהקורס ניתן לראשונה, יתכנו שינויים קלים בלוח הזמנים. </w:t>
      </w:r>
    </w:p>
    <w:p w14:paraId="6358E15B" w14:textId="77777777" w:rsidR="00B7568B" w:rsidRPr="00081668" w:rsidRDefault="00B7568B" w:rsidP="00756350">
      <w:pPr>
        <w:pStyle w:val="WPNormal"/>
        <w:bidi/>
        <w:rPr>
          <w:rFonts w:ascii="Times" w:hAnsi="Times"/>
          <w:bCs/>
          <w:szCs w:val="24"/>
          <w:lang w:bidi="he-IL"/>
        </w:rPr>
      </w:pPr>
    </w:p>
    <w:p w14:paraId="523C0ECE" w14:textId="77777777" w:rsidR="00853F3B" w:rsidRDefault="00853F3B" w:rsidP="00756350">
      <w:pPr>
        <w:pStyle w:val="WPNormal"/>
        <w:bidi/>
        <w:rPr>
          <w:rFonts w:ascii="Times" w:hAnsi="Times"/>
          <w:bCs/>
          <w:szCs w:val="24"/>
          <w:rtl/>
          <w:lang w:bidi="he-IL"/>
        </w:rPr>
      </w:pPr>
    </w:p>
    <w:p w14:paraId="6358E15C" w14:textId="51D0CC57" w:rsidR="006D7DEB" w:rsidRPr="00081668" w:rsidRDefault="00C13096" w:rsidP="00853F3B">
      <w:pPr>
        <w:pStyle w:val="WPNormal"/>
        <w:bidi/>
        <w:rPr>
          <w:rFonts w:ascii="Times" w:hAnsi="Times"/>
          <w:bCs/>
          <w:szCs w:val="24"/>
          <w:rtl/>
          <w:lang w:bidi="he-IL"/>
        </w:rPr>
      </w:pPr>
      <w:r w:rsidRPr="00081668">
        <w:rPr>
          <w:rFonts w:ascii="Times" w:hAnsi="Times"/>
          <w:bCs/>
          <w:szCs w:val="24"/>
          <w:rtl/>
          <w:lang w:bidi="he-IL"/>
        </w:rPr>
        <w:t>התאמות לסטודנטים עם צרכים מיוחדים</w:t>
      </w:r>
    </w:p>
    <w:p w14:paraId="6358E15D" w14:textId="1094FDAD" w:rsidR="00E3529C" w:rsidRPr="00081668" w:rsidRDefault="00853F3B" w:rsidP="00756350">
      <w:pPr>
        <w:pStyle w:val="WPNormal"/>
        <w:bidi/>
        <w:rPr>
          <w:rFonts w:ascii="Times" w:hAnsi="Times"/>
          <w:b/>
          <w:szCs w:val="24"/>
          <w:lang w:bidi="he-IL"/>
        </w:rPr>
      </w:pPr>
      <w:r>
        <w:rPr>
          <w:rFonts w:ascii="Times" w:hAnsi="Times"/>
          <w:b/>
          <w:szCs w:val="24"/>
          <w:rtl/>
          <w:lang w:bidi="he-IL"/>
        </w:rPr>
        <w:t xml:space="preserve">סטודנטים בעלי צרכים מיוחדים מתבקשים לפנות למרצה </w:t>
      </w:r>
    </w:p>
    <w:p w14:paraId="6358E161" w14:textId="77777777" w:rsidR="00B52B46" w:rsidRPr="00081668" w:rsidRDefault="00B52B46" w:rsidP="00756350">
      <w:pPr>
        <w:pStyle w:val="WPNormal"/>
        <w:bidi/>
        <w:rPr>
          <w:rFonts w:ascii="Times" w:hAnsi="Times"/>
          <w:b/>
          <w:szCs w:val="24"/>
          <w:lang w:bidi="he-IL"/>
        </w:rPr>
      </w:pPr>
    </w:p>
    <w:p w14:paraId="6358E162" w14:textId="77777777" w:rsidR="0014634C" w:rsidRPr="00B52B46" w:rsidRDefault="0014634C" w:rsidP="00756350">
      <w:pPr>
        <w:pStyle w:val="WPNormal"/>
        <w:bidi/>
        <w:rPr>
          <w:rFonts w:ascii="Times" w:hAnsi="Times"/>
          <w:bCs/>
          <w:szCs w:val="24"/>
          <w:lang w:bidi="he-IL"/>
        </w:rPr>
      </w:pPr>
    </w:p>
    <w:p w14:paraId="4FDE60B6" w14:textId="32591650" w:rsidR="00CA423E" w:rsidRPr="00B52B46" w:rsidRDefault="00B52B46" w:rsidP="00CA423E">
      <w:pPr>
        <w:pStyle w:val="WPNormal"/>
        <w:bidi/>
        <w:rPr>
          <w:rFonts w:ascii="Times" w:hAnsi="Times"/>
          <w:bCs/>
          <w:szCs w:val="24"/>
          <w:rtl/>
          <w:lang w:bidi="he-IL"/>
        </w:rPr>
      </w:pPr>
      <w:r w:rsidRPr="00B52B46">
        <w:rPr>
          <w:rFonts w:ascii="Times" w:hAnsi="Times"/>
          <w:bCs/>
          <w:szCs w:val="24"/>
          <w:rtl/>
          <w:lang w:bidi="he-IL"/>
        </w:rPr>
        <w:t>ספרי לימוד וחומר קריאה (רשות)</w:t>
      </w:r>
    </w:p>
    <w:p w14:paraId="6358E164" w14:textId="7F8D13C7" w:rsidR="00BF3311" w:rsidRPr="00081668" w:rsidRDefault="00CA423E" w:rsidP="00756350">
      <w:pPr>
        <w:pStyle w:val="WPNormal"/>
        <w:bidi/>
        <w:ind w:right="-900"/>
        <w:rPr>
          <w:rFonts w:ascii="Times" w:hAnsi="Times"/>
          <w:bCs/>
          <w:szCs w:val="24"/>
          <w:lang w:bidi="he-IL"/>
        </w:rPr>
      </w:pPr>
      <w:hyperlink r:id="rId11" w:history="1">
        <w:r w:rsidRPr="00CA423E">
          <w:rPr>
            <w:rStyle w:val="Hyperlink"/>
            <w:rFonts w:ascii="Times" w:hAnsi="Times"/>
            <w:bCs/>
            <w:szCs w:val="24"/>
            <w:lang w:bidi="he-IL"/>
          </w:rPr>
          <w:t>Data Mining – Concepts and Techniques</w:t>
        </w:r>
      </w:hyperlink>
    </w:p>
    <w:p w14:paraId="6358E165" w14:textId="2B74A001" w:rsidR="00BF3311" w:rsidRPr="00081668" w:rsidRDefault="00CA423E" w:rsidP="00756350">
      <w:pPr>
        <w:pStyle w:val="WPNormal"/>
        <w:bidi/>
        <w:ind w:right="-900"/>
        <w:rPr>
          <w:rFonts w:ascii="Times" w:hAnsi="Times"/>
          <w:bCs/>
          <w:szCs w:val="24"/>
          <w:rtl/>
          <w:lang w:bidi="he-IL"/>
        </w:rPr>
      </w:pPr>
      <w:hyperlink r:id="rId12" w:history="1">
        <w:r w:rsidRPr="00CA423E">
          <w:rPr>
            <w:rStyle w:val="Hyperlink"/>
            <w:rFonts w:ascii="Times" w:hAnsi="Times"/>
            <w:bCs/>
            <w:szCs w:val="24"/>
            <w:lang w:bidi="he-IL"/>
          </w:rPr>
          <w:t>Recommender System – An Introduction</w:t>
        </w:r>
      </w:hyperlink>
    </w:p>
    <w:p w14:paraId="6358E166" w14:textId="6CCAC9A0" w:rsidR="00EF62FD" w:rsidRDefault="00B922D4" w:rsidP="00756350">
      <w:pPr>
        <w:pStyle w:val="WPNormal"/>
        <w:bidi/>
        <w:ind w:right="-900"/>
        <w:rPr>
          <w:rFonts w:ascii="Times" w:hAnsi="Times"/>
          <w:bCs/>
          <w:szCs w:val="24"/>
          <w:lang w:bidi="he-IL"/>
        </w:rPr>
      </w:pPr>
      <w:hyperlink r:id="rId13" w:history="1">
        <w:r w:rsidRPr="00B922D4">
          <w:rPr>
            <w:rStyle w:val="Hyperlink"/>
            <w:rFonts w:ascii="Times" w:hAnsi="Times"/>
            <w:bCs/>
            <w:szCs w:val="24"/>
            <w:lang w:bidi="he-IL"/>
          </w:rPr>
          <w:t>Machine Learning and Security – Protecting Systems with Data and Algorithms</w:t>
        </w:r>
      </w:hyperlink>
    </w:p>
    <w:p w14:paraId="3AA5DE82" w14:textId="6E8D2334" w:rsidR="00B922D4" w:rsidRPr="00B922D4" w:rsidRDefault="00B922D4" w:rsidP="00B922D4">
      <w:pPr>
        <w:pStyle w:val="WPNormal"/>
        <w:bidi/>
        <w:ind w:right="-900"/>
        <w:rPr>
          <w:rFonts w:ascii="Times" w:hAnsi="Times" w:hint="cs"/>
          <w:b/>
          <w:szCs w:val="24"/>
          <w:rtl/>
          <w:lang w:bidi="he-IL"/>
        </w:rPr>
      </w:pPr>
    </w:p>
    <w:p w14:paraId="6358E167" w14:textId="77777777" w:rsidR="00D84539" w:rsidRPr="00081668" w:rsidRDefault="00D84539" w:rsidP="00756350">
      <w:pPr>
        <w:pStyle w:val="WPNormal"/>
        <w:bidi/>
        <w:rPr>
          <w:rFonts w:ascii="Times" w:hAnsi="Times"/>
          <w:bCs/>
          <w:szCs w:val="24"/>
          <w:lang w:bidi="he-IL"/>
        </w:rPr>
      </w:pPr>
    </w:p>
    <w:p w14:paraId="6358E168" w14:textId="77777777" w:rsidR="00D84539" w:rsidRPr="00081668" w:rsidRDefault="00EF62FD" w:rsidP="00756350">
      <w:pPr>
        <w:pStyle w:val="WPNormal"/>
        <w:bidi/>
        <w:rPr>
          <w:rFonts w:ascii="Times" w:hAnsi="Times"/>
          <w:bCs/>
          <w:szCs w:val="24"/>
          <w:lang w:bidi="he-IL"/>
        </w:rPr>
      </w:pPr>
      <w:r w:rsidRPr="00081668">
        <w:rPr>
          <w:rFonts w:ascii="Times" w:hAnsi="Times"/>
          <w:bCs/>
          <w:szCs w:val="24"/>
          <w:rtl/>
          <w:lang w:bidi="he-IL"/>
        </w:rPr>
        <w:t>יושרה אקדמית</w:t>
      </w:r>
    </w:p>
    <w:p w14:paraId="6358E16C" w14:textId="77777777" w:rsidR="0014634C" w:rsidRPr="00081668" w:rsidRDefault="0014634C" w:rsidP="00756350">
      <w:pPr>
        <w:pStyle w:val="WPNormal"/>
        <w:bidi/>
        <w:rPr>
          <w:rFonts w:ascii="Times" w:hAnsi="Times"/>
          <w:b/>
          <w:szCs w:val="24"/>
          <w:lang w:bidi="he-IL"/>
        </w:rPr>
      </w:pPr>
    </w:p>
    <w:p w14:paraId="6358E16D" w14:textId="77777777" w:rsidR="0014634C" w:rsidRPr="00081668" w:rsidRDefault="0014634C" w:rsidP="00756350">
      <w:pPr>
        <w:pStyle w:val="WPNormal"/>
        <w:bidi/>
        <w:rPr>
          <w:rFonts w:ascii="Times" w:hAnsi="Times"/>
          <w:b/>
          <w:szCs w:val="24"/>
          <w:lang w:bidi="he-IL"/>
        </w:rPr>
      </w:pPr>
    </w:p>
    <w:p w14:paraId="6358E16E" w14:textId="77777777" w:rsidR="0014634C" w:rsidRPr="00081668" w:rsidRDefault="00EF62FD" w:rsidP="00756350">
      <w:pPr>
        <w:pStyle w:val="WPNormal"/>
        <w:bidi/>
        <w:rPr>
          <w:rFonts w:ascii="Times" w:hAnsi="Times"/>
          <w:bCs/>
          <w:szCs w:val="24"/>
          <w:rtl/>
          <w:lang w:bidi="he-IL"/>
        </w:rPr>
      </w:pPr>
      <w:r w:rsidRPr="00081668">
        <w:rPr>
          <w:rFonts w:ascii="Times" w:hAnsi="Times"/>
          <w:bCs/>
          <w:szCs w:val="24"/>
          <w:rtl/>
          <w:lang w:bidi="he-IL"/>
        </w:rPr>
        <w:t>מידע שימושי נוסף</w:t>
      </w:r>
    </w:p>
    <w:p w14:paraId="6358E16F" w14:textId="77777777" w:rsidR="0014634C" w:rsidRPr="00081668" w:rsidRDefault="0014634C" w:rsidP="00756350">
      <w:pPr>
        <w:pStyle w:val="WPNormal"/>
        <w:bidi/>
        <w:rPr>
          <w:rFonts w:ascii="Times" w:hAnsi="Times"/>
          <w:b/>
          <w:szCs w:val="24"/>
          <w:lang w:bidi="he-IL"/>
        </w:rPr>
      </w:pPr>
    </w:p>
    <w:p w14:paraId="6358E170" w14:textId="77777777" w:rsidR="0014634C" w:rsidRPr="00081668" w:rsidRDefault="0014634C" w:rsidP="00756350">
      <w:pPr>
        <w:pStyle w:val="WPNormal"/>
        <w:bidi/>
        <w:rPr>
          <w:rFonts w:ascii="Times" w:hAnsi="Times"/>
          <w:b/>
          <w:szCs w:val="24"/>
          <w:lang w:bidi="he-IL"/>
        </w:rPr>
      </w:pPr>
    </w:p>
    <w:p w14:paraId="6358E171" w14:textId="77777777" w:rsidR="0014634C" w:rsidRPr="00081668" w:rsidRDefault="0014634C" w:rsidP="00756350">
      <w:pPr>
        <w:pStyle w:val="WPNormal"/>
        <w:bidi/>
        <w:rPr>
          <w:rFonts w:ascii="Times" w:hAnsi="Times"/>
          <w:b/>
          <w:szCs w:val="24"/>
          <w:lang w:bidi="he-IL"/>
        </w:rPr>
      </w:pPr>
    </w:p>
    <w:p w14:paraId="6358E172" w14:textId="77777777" w:rsidR="0014634C" w:rsidRPr="00081668" w:rsidRDefault="0014634C" w:rsidP="00756350">
      <w:pPr>
        <w:pStyle w:val="WPNormal"/>
        <w:bidi/>
        <w:rPr>
          <w:rFonts w:ascii="Times" w:hAnsi="Times"/>
          <w:b/>
          <w:szCs w:val="24"/>
          <w:lang w:bidi="he-IL"/>
        </w:rPr>
      </w:pPr>
    </w:p>
    <w:p w14:paraId="6358E173" w14:textId="77777777" w:rsidR="00F376EC" w:rsidRPr="00081668" w:rsidRDefault="00F376EC" w:rsidP="00756350">
      <w:pPr>
        <w:pStyle w:val="WPNormal"/>
        <w:bidi/>
        <w:rPr>
          <w:rFonts w:ascii="Times" w:hAnsi="Times"/>
          <w:bCs/>
          <w:szCs w:val="24"/>
          <w:lang w:bidi="he-IL"/>
        </w:rPr>
      </w:pPr>
    </w:p>
    <w:p w14:paraId="6358E174" w14:textId="77777777" w:rsidR="00D84539" w:rsidRPr="00081668" w:rsidRDefault="00D84539" w:rsidP="00756350">
      <w:pPr>
        <w:pStyle w:val="WPNormal"/>
        <w:bidi/>
        <w:rPr>
          <w:rFonts w:ascii="Times" w:hAnsi="Times"/>
          <w:bCs/>
          <w:szCs w:val="24"/>
          <w:lang w:bidi="he-IL"/>
        </w:rPr>
      </w:pPr>
    </w:p>
    <w:sectPr w:rsidR="00D84539" w:rsidRPr="00081668" w:rsidSect="00461D77">
      <w:footerReference w:type="default" r:id="rId14"/>
      <w:type w:val="continuous"/>
      <w:pgSz w:w="12240" w:h="15840"/>
      <w:pgMar w:top="540" w:right="1440" w:bottom="135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D0547" w14:textId="77777777" w:rsidR="00962678" w:rsidRDefault="00962678">
      <w:r>
        <w:separator/>
      </w:r>
    </w:p>
  </w:endnote>
  <w:endnote w:type="continuationSeparator" w:id="0">
    <w:p w14:paraId="5E28B5F7" w14:textId="77777777" w:rsidR="00962678" w:rsidRDefault="0096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eneva">
    <w:charset w:val="00"/>
    <w:family w:val="auto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8E179" w14:textId="77777777" w:rsidR="008A26F0" w:rsidRDefault="00887C03">
    <w:pPr>
      <w:pStyle w:val="WPFooter"/>
      <w:jc w:val="center"/>
      <w:rPr>
        <w:rFonts w:ascii="Times" w:hAnsi="Times"/>
        <w:sz w:val="18"/>
      </w:rPr>
    </w:pPr>
    <w:r>
      <w:rPr>
        <w:rStyle w:val="PageNumber"/>
        <w:rFonts w:ascii="Times" w:hAnsi="Times"/>
      </w:rPr>
      <w:fldChar w:fldCharType="begin"/>
    </w:r>
    <w:r w:rsidR="008A26F0">
      <w:rPr>
        <w:rStyle w:val="PageNumber"/>
        <w:rFonts w:ascii="Times" w:hAnsi="Times"/>
      </w:rPr>
      <w:instrText xml:space="preserve"> PAGE </w:instrText>
    </w:r>
    <w:r>
      <w:rPr>
        <w:rStyle w:val="PageNumber"/>
        <w:rFonts w:ascii="Times" w:hAnsi="Times"/>
      </w:rPr>
      <w:fldChar w:fldCharType="separate"/>
    </w:r>
    <w:r w:rsidR="0033531D">
      <w:rPr>
        <w:rStyle w:val="PageNumber"/>
        <w:rFonts w:ascii="Times" w:hAnsi="Times"/>
        <w:noProof/>
      </w:rPr>
      <w:t>1</w:t>
    </w:r>
    <w:r>
      <w:rPr>
        <w:rStyle w:val="PageNumber"/>
        <w:rFonts w:ascii="Times" w:hAnsi="Tim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0DE6B" w14:textId="77777777" w:rsidR="00962678" w:rsidRDefault="00962678">
      <w:r>
        <w:separator/>
      </w:r>
    </w:p>
  </w:footnote>
  <w:footnote w:type="continuationSeparator" w:id="0">
    <w:p w14:paraId="77170878" w14:textId="77777777" w:rsidR="00962678" w:rsidRDefault="00962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F7BF6"/>
    <w:multiLevelType w:val="hybridMultilevel"/>
    <w:tmpl w:val="D688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07F9"/>
    <w:multiLevelType w:val="hybridMultilevel"/>
    <w:tmpl w:val="F4CA9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0FE6"/>
    <w:multiLevelType w:val="hybridMultilevel"/>
    <w:tmpl w:val="38046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47DF1"/>
    <w:multiLevelType w:val="multilevel"/>
    <w:tmpl w:val="B950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078C0"/>
    <w:multiLevelType w:val="hybridMultilevel"/>
    <w:tmpl w:val="6592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85E1B"/>
    <w:multiLevelType w:val="hybridMultilevel"/>
    <w:tmpl w:val="16C04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82D85"/>
    <w:multiLevelType w:val="hybridMultilevel"/>
    <w:tmpl w:val="01545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95C6E"/>
    <w:multiLevelType w:val="hybridMultilevel"/>
    <w:tmpl w:val="69EE4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069AB"/>
    <w:multiLevelType w:val="hybridMultilevel"/>
    <w:tmpl w:val="16C04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E7BA3"/>
    <w:multiLevelType w:val="hybridMultilevel"/>
    <w:tmpl w:val="C8D8B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F3A84"/>
    <w:multiLevelType w:val="hybridMultilevel"/>
    <w:tmpl w:val="805EFB44"/>
    <w:lvl w:ilvl="0" w:tplc="721E6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A1B77"/>
    <w:multiLevelType w:val="multilevel"/>
    <w:tmpl w:val="A12C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C01B0F"/>
    <w:multiLevelType w:val="hybridMultilevel"/>
    <w:tmpl w:val="EC6A530C"/>
    <w:lvl w:ilvl="0" w:tplc="81DC4D7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24CDF"/>
    <w:multiLevelType w:val="hybridMultilevel"/>
    <w:tmpl w:val="A46AEF1E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EE5228"/>
    <w:multiLevelType w:val="hybridMultilevel"/>
    <w:tmpl w:val="FF74A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90024"/>
    <w:multiLevelType w:val="hybridMultilevel"/>
    <w:tmpl w:val="230CDB44"/>
    <w:lvl w:ilvl="0" w:tplc="393C32D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F903F3"/>
    <w:multiLevelType w:val="multilevel"/>
    <w:tmpl w:val="6AA6D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8F7BE8"/>
    <w:multiLevelType w:val="hybridMultilevel"/>
    <w:tmpl w:val="69EE4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12CAB"/>
    <w:multiLevelType w:val="hybridMultilevel"/>
    <w:tmpl w:val="16C04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6"/>
  </w:num>
  <w:num w:numId="7">
    <w:abstractNumId w:val="13"/>
  </w:num>
  <w:num w:numId="8">
    <w:abstractNumId w:val="11"/>
  </w:num>
  <w:num w:numId="9">
    <w:abstractNumId w:val="16"/>
  </w:num>
  <w:num w:numId="10">
    <w:abstractNumId w:val="1"/>
  </w:num>
  <w:num w:numId="11">
    <w:abstractNumId w:val="3"/>
  </w:num>
  <w:num w:numId="12">
    <w:abstractNumId w:val="7"/>
  </w:num>
  <w:num w:numId="13">
    <w:abstractNumId w:val="9"/>
  </w:num>
  <w:num w:numId="14">
    <w:abstractNumId w:val="18"/>
  </w:num>
  <w:num w:numId="15">
    <w:abstractNumId w:val="8"/>
  </w:num>
  <w:num w:numId="16">
    <w:abstractNumId w:val="5"/>
  </w:num>
  <w:num w:numId="17">
    <w:abstractNumId w:val="1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wNDM2NzExsTA0sTRT0lEKTi0uzszPAykwrAUAe11EOywAAAA="/>
  </w:docVars>
  <w:rsids>
    <w:rsidRoot w:val="007074A6"/>
    <w:rsid w:val="000201EF"/>
    <w:rsid w:val="0002439B"/>
    <w:rsid w:val="00027D29"/>
    <w:rsid w:val="000342B4"/>
    <w:rsid w:val="00051864"/>
    <w:rsid w:val="000749F9"/>
    <w:rsid w:val="00081668"/>
    <w:rsid w:val="00083D22"/>
    <w:rsid w:val="000C40A2"/>
    <w:rsid w:val="000C49CC"/>
    <w:rsid w:val="000E46A2"/>
    <w:rsid w:val="000F19B1"/>
    <w:rsid w:val="000F5A66"/>
    <w:rsid w:val="0010029F"/>
    <w:rsid w:val="0014634C"/>
    <w:rsid w:val="0017105F"/>
    <w:rsid w:val="0017436B"/>
    <w:rsid w:val="001816AE"/>
    <w:rsid w:val="0018211D"/>
    <w:rsid w:val="001A02F0"/>
    <w:rsid w:val="001A52D4"/>
    <w:rsid w:val="001A565E"/>
    <w:rsid w:val="001B04FF"/>
    <w:rsid w:val="0023298E"/>
    <w:rsid w:val="00240CFA"/>
    <w:rsid w:val="002516E0"/>
    <w:rsid w:val="00252D64"/>
    <w:rsid w:val="002544D8"/>
    <w:rsid w:val="00266CC0"/>
    <w:rsid w:val="0029542B"/>
    <w:rsid w:val="002A3974"/>
    <w:rsid w:val="002A7BAD"/>
    <w:rsid w:val="002B4DBE"/>
    <w:rsid w:val="00331B65"/>
    <w:rsid w:val="0033531D"/>
    <w:rsid w:val="0033658A"/>
    <w:rsid w:val="00341209"/>
    <w:rsid w:val="00344F9B"/>
    <w:rsid w:val="0035003C"/>
    <w:rsid w:val="00354E70"/>
    <w:rsid w:val="0035505E"/>
    <w:rsid w:val="00361769"/>
    <w:rsid w:val="00381C85"/>
    <w:rsid w:val="00385C2A"/>
    <w:rsid w:val="003B038B"/>
    <w:rsid w:val="003B0A4A"/>
    <w:rsid w:val="003C36B3"/>
    <w:rsid w:val="00401376"/>
    <w:rsid w:val="004144BF"/>
    <w:rsid w:val="004520EB"/>
    <w:rsid w:val="00452B7B"/>
    <w:rsid w:val="00461D77"/>
    <w:rsid w:val="00463622"/>
    <w:rsid w:val="00474EE3"/>
    <w:rsid w:val="004B0E54"/>
    <w:rsid w:val="004C5CAB"/>
    <w:rsid w:val="004F4D89"/>
    <w:rsid w:val="00504C4C"/>
    <w:rsid w:val="00506878"/>
    <w:rsid w:val="00537CE4"/>
    <w:rsid w:val="00547102"/>
    <w:rsid w:val="00564696"/>
    <w:rsid w:val="00572957"/>
    <w:rsid w:val="00582301"/>
    <w:rsid w:val="00587021"/>
    <w:rsid w:val="00587292"/>
    <w:rsid w:val="0058783C"/>
    <w:rsid w:val="005A6EAF"/>
    <w:rsid w:val="005C233E"/>
    <w:rsid w:val="005C314E"/>
    <w:rsid w:val="005C6CE3"/>
    <w:rsid w:val="005F302B"/>
    <w:rsid w:val="005F653E"/>
    <w:rsid w:val="006008AB"/>
    <w:rsid w:val="00601F46"/>
    <w:rsid w:val="00613034"/>
    <w:rsid w:val="00634A75"/>
    <w:rsid w:val="00637C13"/>
    <w:rsid w:val="006425EB"/>
    <w:rsid w:val="00653DB0"/>
    <w:rsid w:val="00657DF2"/>
    <w:rsid w:val="00662D99"/>
    <w:rsid w:val="00671324"/>
    <w:rsid w:val="0067219B"/>
    <w:rsid w:val="006810F2"/>
    <w:rsid w:val="00687910"/>
    <w:rsid w:val="00690C64"/>
    <w:rsid w:val="006A0905"/>
    <w:rsid w:val="006A0FC3"/>
    <w:rsid w:val="006B3B85"/>
    <w:rsid w:val="006B4201"/>
    <w:rsid w:val="006D7DEB"/>
    <w:rsid w:val="006E1B19"/>
    <w:rsid w:val="006F5BC1"/>
    <w:rsid w:val="007074A6"/>
    <w:rsid w:val="007176D1"/>
    <w:rsid w:val="00724BD6"/>
    <w:rsid w:val="007326FD"/>
    <w:rsid w:val="00755DED"/>
    <w:rsid w:val="00756350"/>
    <w:rsid w:val="00767E2B"/>
    <w:rsid w:val="00772355"/>
    <w:rsid w:val="00784DA8"/>
    <w:rsid w:val="00794BB3"/>
    <w:rsid w:val="007D497B"/>
    <w:rsid w:val="00830EAB"/>
    <w:rsid w:val="00831E29"/>
    <w:rsid w:val="00853F3B"/>
    <w:rsid w:val="00860017"/>
    <w:rsid w:val="008613F6"/>
    <w:rsid w:val="00881DBD"/>
    <w:rsid w:val="00887C03"/>
    <w:rsid w:val="008A26F0"/>
    <w:rsid w:val="008B20EA"/>
    <w:rsid w:val="008C4323"/>
    <w:rsid w:val="008D4E63"/>
    <w:rsid w:val="008F3FAE"/>
    <w:rsid w:val="008F40CD"/>
    <w:rsid w:val="00912BFE"/>
    <w:rsid w:val="00920D9D"/>
    <w:rsid w:val="00935EB1"/>
    <w:rsid w:val="009510D3"/>
    <w:rsid w:val="00951C5B"/>
    <w:rsid w:val="00962678"/>
    <w:rsid w:val="00976CC5"/>
    <w:rsid w:val="00982631"/>
    <w:rsid w:val="00982772"/>
    <w:rsid w:val="009859AE"/>
    <w:rsid w:val="00987D92"/>
    <w:rsid w:val="009A60CA"/>
    <w:rsid w:val="009B00F0"/>
    <w:rsid w:val="009B48DE"/>
    <w:rsid w:val="009B7991"/>
    <w:rsid w:val="009C267C"/>
    <w:rsid w:val="009E592E"/>
    <w:rsid w:val="00A05FB2"/>
    <w:rsid w:val="00A06760"/>
    <w:rsid w:val="00A17B0C"/>
    <w:rsid w:val="00A23DFA"/>
    <w:rsid w:val="00A34566"/>
    <w:rsid w:val="00A37458"/>
    <w:rsid w:val="00A50A73"/>
    <w:rsid w:val="00A510C8"/>
    <w:rsid w:val="00A902E0"/>
    <w:rsid w:val="00A909C2"/>
    <w:rsid w:val="00AA4860"/>
    <w:rsid w:val="00AA61C7"/>
    <w:rsid w:val="00AB07D3"/>
    <w:rsid w:val="00AE142B"/>
    <w:rsid w:val="00AE2E45"/>
    <w:rsid w:val="00AF7F9F"/>
    <w:rsid w:val="00B04307"/>
    <w:rsid w:val="00B21261"/>
    <w:rsid w:val="00B47BE4"/>
    <w:rsid w:val="00B52B46"/>
    <w:rsid w:val="00B5342C"/>
    <w:rsid w:val="00B60818"/>
    <w:rsid w:val="00B6577E"/>
    <w:rsid w:val="00B7568B"/>
    <w:rsid w:val="00B922D4"/>
    <w:rsid w:val="00B92EEF"/>
    <w:rsid w:val="00BA6A40"/>
    <w:rsid w:val="00BA71D7"/>
    <w:rsid w:val="00BA753C"/>
    <w:rsid w:val="00BA7AFB"/>
    <w:rsid w:val="00BC156B"/>
    <w:rsid w:val="00BD2161"/>
    <w:rsid w:val="00BD65E3"/>
    <w:rsid w:val="00BF3311"/>
    <w:rsid w:val="00C02ABD"/>
    <w:rsid w:val="00C12AA1"/>
    <w:rsid w:val="00C13096"/>
    <w:rsid w:val="00C3497C"/>
    <w:rsid w:val="00C3590F"/>
    <w:rsid w:val="00C72E79"/>
    <w:rsid w:val="00C820C2"/>
    <w:rsid w:val="00C876E6"/>
    <w:rsid w:val="00C919E3"/>
    <w:rsid w:val="00C959EB"/>
    <w:rsid w:val="00CA423E"/>
    <w:rsid w:val="00CA59E4"/>
    <w:rsid w:val="00CB0B70"/>
    <w:rsid w:val="00CC7EB3"/>
    <w:rsid w:val="00CD510A"/>
    <w:rsid w:val="00CF4941"/>
    <w:rsid w:val="00D15EEA"/>
    <w:rsid w:val="00D370E5"/>
    <w:rsid w:val="00D4233E"/>
    <w:rsid w:val="00D64F87"/>
    <w:rsid w:val="00D80189"/>
    <w:rsid w:val="00D84539"/>
    <w:rsid w:val="00D85716"/>
    <w:rsid w:val="00DC76B9"/>
    <w:rsid w:val="00E237AD"/>
    <w:rsid w:val="00E3529C"/>
    <w:rsid w:val="00E762E6"/>
    <w:rsid w:val="00E810DE"/>
    <w:rsid w:val="00E8434E"/>
    <w:rsid w:val="00E924B2"/>
    <w:rsid w:val="00E972CA"/>
    <w:rsid w:val="00EA2F3B"/>
    <w:rsid w:val="00EA779A"/>
    <w:rsid w:val="00EB0756"/>
    <w:rsid w:val="00EC33D1"/>
    <w:rsid w:val="00EC5910"/>
    <w:rsid w:val="00ED3F5E"/>
    <w:rsid w:val="00EF62FD"/>
    <w:rsid w:val="00F0100D"/>
    <w:rsid w:val="00F1128A"/>
    <w:rsid w:val="00F13848"/>
    <w:rsid w:val="00F14AB9"/>
    <w:rsid w:val="00F376EC"/>
    <w:rsid w:val="00F412E8"/>
    <w:rsid w:val="00F45AAA"/>
    <w:rsid w:val="00F45F39"/>
    <w:rsid w:val="00F64442"/>
    <w:rsid w:val="00F67EAC"/>
    <w:rsid w:val="00F80A37"/>
    <w:rsid w:val="00F864A4"/>
    <w:rsid w:val="00F86D59"/>
    <w:rsid w:val="00FA00CF"/>
    <w:rsid w:val="00FA0EE8"/>
    <w:rsid w:val="00FA22BE"/>
    <w:rsid w:val="00FA7897"/>
    <w:rsid w:val="00FB5911"/>
    <w:rsid w:val="00FC44D7"/>
    <w:rsid w:val="00FC667F"/>
    <w:rsid w:val="00FE7B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58E118"/>
  <w15:docId w15:val="{1E041293-1884-49F9-AF20-E84C6447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4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A37458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bidi="he-IL"/>
    </w:rPr>
  </w:style>
  <w:style w:type="paragraph" w:styleId="Heading2">
    <w:name w:val="heading 2"/>
    <w:basedOn w:val="Normal"/>
    <w:link w:val="Heading2Char"/>
    <w:uiPriority w:val="9"/>
    <w:qFormat/>
    <w:rsid w:val="00A37458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Footer">
    <w:name w:val="WP_Footer"/>
    <w:rPr>
      <w:rFonts w:ascii="Monaco" w:hAnsi="Monaco"/>
      <w:sz w:val="24"/>
      <w:lang w:bidi="ar-SA"/>
    </w:rPr>
  </w:style>
  <w:style w:type="paragraph" w:customStyle="1" w:styleId="WPNormal">
    <w:name w:val="WP_Normal"/>
    <w:basedOn w:val="WPWPDefaults"/>
    <w:rPr>
      <w:rFonts w:ascii="Monaco" w:hAnsi="Monaco"/>
    </w:rPr>
  </w:style>
  <w:style w:type="paragraph" w:customStyle="1" w:styleId="WPWPDefaults">
    <w:name w:val="WP_WP Defaults"/>
    <w:rPr>
      <w:rFonts w:ascii="Geneva" w:hAnsi="Geneva"/>
      <w:sz w:val="24"/>
      <w:lang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" w:eastAsia="Times" w:hAnsi="Courier"/>
    </w:rPr>
  </w:style>
  <w:style w:type="character" w:styleId="Hyperlink">
    <w:name w:val="Hyperlink"/>
    <w:uiPriority w:val="99"/>
    <w:unhideWhenUsed/>
    <w:rsid w:val="00461D77"/>
    <w:rPr>
      <w:color w:val="0000FF"/>
      <w:u w:val="single"/>
    </w:rPr>
  </w:style>
  <w:style w:type="character" w:customStyle="1" w:styleId="il">
    <w:name w:val="il"/>
    <w:rsid w:val="00461D77"/>
  </w:style>
  <w:style w:type="paragraph" w:styleId="NormalWeb">
    <w:name w:val="Normal (Web)"/>
    <w:basedOn w:val="Normal"/>
    <w:uiPriority w:val="99"/>
    <w:unhideWhenUsed/>
    <w:rsid w:val="008A26F0"/>
    <w:pPr>
      <w:spacing w:before="100" w:beforeAutospacing="1" w:after="100" w:afterAutospacing="1"/>
    </w:pPr>
    <w:rPr>
      <w:sz w:val="20"/>
    </w:rPr>
  </w:style>
  <w:style w:type="table" w:styleId="TableGrid">
    <w:name w:val="Table Grid"/>
    <w:basedOn w:val="TableNormal"/>
    <w:uiPriority w:val="39"/>
    <w:rsid w:val="00C87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E1B19"/>
    <w:rPr>
      <w:i/>
      <w:iCs/>
    </w:rPr>
  </w:style>
  <w:style w:type="character" w:styleId="Strong">
    <w:name w:val="Strong"/>
    <w:basedOn w:val="DefaultParagraphFont"/>
    <w:uiPriority w:val="22"/>
    <w:qFormat/>
    <w:rsid w:val="006E1B1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37458"/>
    <w:rPr>
      <w:rFonts w:ascii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37458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A909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176D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01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1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mazon.com/Machine-Learning-Security-Protecting-Algorithms-ebook/dp/B079C7LKK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mazon.com/Recommender-Systems-Introduction-Dietmar-Jannach/dp/0521493366/ref=sr_1_14?dchild=1&amp;keywords=Recommender+Systems&amp;qid=1605991133&amp;sr=8-1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azon.com/Data-Mining-Concepts-Techniques-Management/dp/012381479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onen.royi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0C6A67711C447999C37035F806510" ma:contentTypeVersion="13" ma:contentTypeDescription="Create a new document." ma:contentTypeScope="" ma:versionID="29257a912a6e23bf0f4499bcd3c51803">
  <xsd:schema xmlns:xsd="http://www.w3.org/2001/XMLSchema" xmlns:xs="http://www.w3.org/2001/XMLSchema" xmlns:p="http://schemas.microsoft.com/office/2006/metadata/properties" xmlns:ns3="cf36331d-c4d3-4ff4-9401-7575eae3786f" xmlns:ns4="30373f25-1501-4dc4-914f-7f61d779dcab" targetNamespace="http://schemas.microsoft.com/office/2006/metadata/properties" ma:root="true" ma:fieldsID="df3a0ceb83799ab86066ae1a6e00d41c" ns3:_="" ns4:_="">
    <xsd:import namespace="cf36331d-c4d3-4ff4-9401-7575eae3786f"/>
    <xsd:import namespace="30373f25-1501-4dc4-914f-7f61d779dc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6331d-c4d3-4ff4-9401-7575eae378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73f25-1501-4dc4-914f-7f61d779d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18D6FF-E5DD-4E0B-BA00-0DA8687ED2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F27403-D655-4FFB-9F5B-ED008DD0C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C8640-D7D8-4D2A-8E9D-2AA559F7E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6331d-c4d3-4ff4-9401-7575eae3786f"/>
    <ds:schemaRef ds:uri="30373f25-1501-4dc4-914f-7f61d779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548: Effective College Teaching</vt:lpstr>
    </vt:vector>
  </TitlesOfParts>
  <Company>Center for Learning and Teaching</Company>
  <LinksUpToDate>false</LinksUpToDate>
  <CharactersWithSpaces>4124</CharactersWithSpaces>
  <SharedDoc>false</SharedDoc>
  <HLinks>
    <vt:vector size="6" baseType="variant">
      <vt:variant>
        <vt:i4>6881321</vt:i4>
      </vt:variant>
      <vt:variant>
        <vt:i4>0</vt:i4>
      </vt:variant>
      <vt:variant>
        <vt:i4>0</vt:i4>
      </vt:variant>
      <vt:variant>
        <vt:i4>5</vt:i4>
      </vt:variant>
      <vt:variant>
        <vt:lpwstr>mailto:cornellcte@cornell.edu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548: Effective College Teaching</dc:title>
  <dc:creator>deborah trumbull</dc:creator>
  <cp:lastModifiedBy>Royi Ronen</cp:lastModifiedBy>
  <cp:revision>3</cp:revision>
  <cp:lastPrinted>2013-10-02T09:28:00Z</cp:lastPrinted>
  <dcterms:created xsi:type="dcterms:W3CDTF">2020-10-01T09:01:00Z</dcterms:created>
  <dcterms:modified xsi:type="dcterms:W3CDTF">2020-11-21T20:57:00Z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0x010100DD50C6A67711C447999C37035F806510</vt:lpwstr>
  </property>
</Properties>
</file>