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994B" w14:textId="17E853CD" w:rsidR="00BB5510" w:rsidRDefault="00BB5510">
      <w:pPr>
        <w:bidi/>
        <w:rPr>
          <w:rtl/>
        </w:rPr>
      </w:pPr>
    </w:p>
    <w:p w14:paraId="46E3A04A" w14:textId="77777777" w:rsidR="00BB5510" w:rsidRDefault="00BB5510" w:rsidP="00BB5510">
      <w:pPr>
        <w:bidi/>
      </w:pPr>
    </w:p>
    <w:tbl>
      <w:tblPr>
        <w:bidiVisual/>
        <w:tblW w:w="0" w:type="auto"/>
        <w:tblInd w:w="621" w:type="dxa"/>
        <w:tblLayout w:type="fixed"/>
        <w:tblLook w:val="00A0" w:firstRow="1" w:lastRow="0" w:firstColumn="1" w:lastColumn="0" w:noHBand="0" w:noVBand="0"/>
      </w:tblPr>
      <w:tblGrid>
        <w:gridCol w:w="1709"/>
        <w:gridCol w:w="1282"/>
        <w:gridCol w:w="2303"/>
        <w:gridCol w:w="1560"/>
        <w:gridCol w:w="1808"/>
      </w:tblGrid>
      <w:tr w:rsidR="00BB5510" w:rsidRPr="00641945" w14:paraId="7577DA4C" w14:textId="77777777" w:rsidTr="00BB5510">
        <w:trPr>
          <w:trHeight w:val="886"/>
        </w:trPr>
        <w:tc>
          <w:tcPr>
            <w:tcW w:w="8662" w:type="dxa"/>
            <w:gridSpan w:val="5"/>
          </w:tcPr>
          <w:p w14:paraId="41061D29" w14:textId="77777777" w:rsidR="00BB5510" w:rsidRPr="00641945" w:rsidRDefault="00BB5510" w:rsidP="00313EFA">
            <w:pPr>
              <w:bidi/>
              <w:spacing w:line="300" w:lineRule="atLeast"/>
              <w:jc w:val="center"/>
              <w:rPr>
                <w:rFonts w:ascii="Times New Roman" w:hAnsi="Times New Roman" w:cs="David"/>
                <w:b/>
                <w:noProof/>
                <w:sz w:val="28"/>
                <w:szCs w:val="28"/>
                <w:rtl/>
              </w:rPr>
            </w:pPr>
            <w:r w:rsidRPr="00641945">
              <w:rPr>
                <w:rFonts w:ascii="Times New Roman" w:hAnsi="Times New Roman" w:cs="David"/>
                <w:b/>
                <w:noProof/>
                <w:sz w:val="28"/>
                <w:szCs w:val="28"/>
              </w:rPr>
              <w:t xml:space="preserve">COURSE TITLE: </w:t>
            </w:r>
          </w:p>
          <w:p w14:paraId="22997DB2" w14:textId="77777777" w:rsidR="00BB5510" w:rsidRPr="00641945" w:rsidRDefault="00BB5510" w:rsidP="00313EFA">
            <w:pPr>
              <w:bidi/>
              <w:spacing w:line="300" w:lineRule="atLeast"/>
              <w:jc w:val="center"/>
              <w:rPr>
                <w:rFonts w:ascii="Times New Roman" w:hAnsi="Times New Roman" w:cs="David"/>
                <w:b/>
                <w:bCs/>
                <w:noProof/>
                <w:sz w:val="36"/>
                <w:szCs w:val="36"/>
                <w:u w:val="single"/>
                <w:rtl/>
              </w:rPr>
            </w:pPr>
            <w:r>
              <w:rPr>
                <w:rFonts w:ascii="Times New Roman" w:hAnsi="Times New Roman" w:cs="David"/>
                <w:b/>
                <w:noProof/>
                <w:sz w:val="36"/>
                <w:szCs w:val="36"/>
                <w:u w:val="single"/>
              </w:rPr>
              <w:t>INNOVATION MANAGEMENT</w:t>
            </w:r>
          </w:p>
        </w:tc>
      </w:tr>
      <w:tr w:rsidR="00BB5510" w:rsidRPr="00641945" w14:paraId="2BB412A1" w14:textId="77777777" w:rsidTr="00BB5510">
        <w:tc>
          <w:tcPr>
            <w:tcW w:w="2991" w:type="dxa"/>
            <w:gridSpan w:val="2"/>
          </w:tcPr>
          <w:p w14:paraId="11FE7E23" w14:textId="77777777" w:rsidR="00BB5510" w:rsidRPr="00641945" w:rsidRDefault="00BB5510" w:rsidP="00313EFA">
            <w:pPr>
              <w:spacing w:line="300" w:lineRule="atLeast"/>
              <w:jc w:val="center"/>
              <w:rPr>
                <w:rFonts w:ascii="Times New Roman" w:hAnsi="Times New Roman" w:cs="David"/>
                <w:b/>
                <w:bCs/>
                <w:noProof/>
                <w:color w:val="FF0000"/>
                <w:szCs w:val="24"/>
              </w:rPr>
            </w:pPr>
          </w:p>
        </w:tc>
        <w:tc>
          <w:tcPr>
            <w:tcW w:w="2303" w:type="dxa"/>
          </w:tcPr>
          <w:p w14:paraId="6B39C72D" w14:textId="21FA6F0D" w:rsidR="00BB5510" w:rsidRPr="00BB5510" w:rsidRDefault="00BB5510" w:rsidP="00BB5510">
            <w:pPr>
              <w:bidi/>
              <w:spacing w:line="300" w:lineRule="atLeast"/>
              <w:jc w:val="center"/>
              <w:rPr>
                <w:rFonts w:ascii="Times New Roman" w:hAnsi="Times New Roman" w:cs="David"/>
                <w:b/>
                <w:bCs/>
                <w:noProof/>
                <w:szCs w:val="24"/>
              </w:rPr>
            </w:pPr>
            <w:r w:rsidRPr="00641945">
              <w:rPr>
                <w:rFonts w:ascii="Times New Roman" w:hAnsi="Times New Roman" w:cs="David"/>
                <w:b/>
                <w:bCs/>
                <w:noProof/>
                <w:szCs w:val="24"/>
              </w:rPr>
              <w:t xml:space="preserve">2.0 Credit points </w:t>
            </w:r>
            <w:r>
              <w:rPr>
                <w:rFonts w:ascii="Times New Roman" w:hAnsi="Times New Roman" w:cs="David"/>
                <w:b/>
                <w:bCs/>
                <w:noProof/>
                <w:szCs w:val="24"/>
                <w:rtl/>
              </w:rPr>
              <w:br/>
            </w:r>
          </w:p>
        </w:tc>
        <w:tc>
          <w:tcPr>
            <w:tcW w:w="3368" w:type="dxa"/>
            <w:gridSpan w:val="2"/>
          </w:tcPr>
          <w:p w14:paraId="229AE79C" w14:textId="77777777" w:rsidR="00BB5510" w:rsidRPr="00641945" w:rsidRDefault="00BB5510" w:rsidP="00313EFA">
            <w:pPr>
              <w:spacing w:line="300" w:lineRule="atLeast"/>
              <w:rPr>
                <w:rFonts w:ascii="Times New Roman" w:hAnsi="Times New Roman" w:cs="David"/>
                <w:b/>
                <w:bCs/>
                <w:noProof/>
                <w:sz w:val="48"/>
                <w:szCs w:val="48"/>
                <w:u w:val="single"/>
              </w:rPr>
            </w:pPr>
            <w:r w:rsidRPr="00641945">
              <w:rPr>
                <w:rFonts w:ascii="Times New Roman" w:hAnsi="Times New Roman" w:cs="David"/>
                <w:b/>
                <w:bCs/>
                <w:noProof/>
                <w:szCs w:val="24"/>
              </w:rPr>
              <w:t xml:space="preserve">Course Number: </w:t>
            </w:r>
            <w:r>
              <w:rPr>
                <w:rFonts w:ascii="Times New Roman" w:hAnsi="Times New Roman" w:cs="David"/>
                <w:b/>
                <w:bCs/>
                <w:noProof/>
                <w:szCs w:val="24"/>
              </w:rPr>
              <w:t>099792</w:t>
            </w:r>
          </w:p>
        </w:tc>
      </w:tr>
      <w:tr w:rsidR="00BB5510" w:rsidRPr="00641945" w14:paraId="32A2828A" w14:textId="77777777" w:rsidTr="00BB5510">
        <w:tc>
          <w:tcPr>
            <w:tcW w:w="1709" w:type="dxa"/>
          </w:tcPr>
          <w:p w14:paraId="363B84DA" w14:textId="77777777" w:rsidR="00BB5510" w:rsidRPr="00641945" w:rsidRDefault="00BB5510" w:rsidP="00313EFA">
            <w:pPr>
              <w:bidi/>
              <w:spacing w:line="300" w:lineRule="atLeast"/>
              <w:jc w:val="center"/>
              <w:rPr>
                <w:rFonts w:ascii="Times New Roman" w:hAnsi="Times New Roman" w:cs="David"/>
                <w:b/>
                <w:bCs/>
                <w:noProof/>
                <w:szCs w:val="24"/>
                <w:rtl/>
              </w:rPr>
            </w:pPr>
            <w:r w:rsidRPr="00641945">
              <w:rPr>
                <w:rFonts w:ascii="Times New Roman" w:hAnsi="Times New Roman" w:cs="David"/>
                <w:b/>
                <w:bCs/>
                <w:noProof/>
                <w:szCs w:val="24"/>
              </w:rPr>
              <w:t>Time:</w:t>
            </w:r>
          </w:p>
          <w:p w14:paraId="24647B49" w14:textId="77777777" w:rsidR="00BB5510" w:rsidRPr="00641945" w:rsidRDefault="00BB5510" w:rsidP="00313EFA">
            <w:pPr>
              <w:bidi/>
              <w:spacing w:line="300" w:lineRule="atLeast"/>
              <w:jc w:val="center"/>
              <w:rPr>
                <w:rFonts w:ascii="Times New Roman" w:hAnsi="Times New Roman" w:cs="David"/>
                <w:b/>
                <w:bCs/>
                <w:noProof/>
                <w:szCs w:val="24"/>
              </w:rPr>
            </w:pPr>
            <w:r>
              <w:rPr>
                <w:rFonts w:ascii="Times New Roman" w:hAnsi="Times New Roman" w:cs="David"/>
                <w:b/>
                <w:bCs/>
                <w:noProof/>
                <w:szCs w:val="24"/>
              </w:rPr>
              <w:t>14:00-17:30</w:t>
            </w:r>
          </w:p>
        </w:tc>
        <w:tc>
          <w:tcPr>
            <w:tcW w:w="1282" w:type="dxa"/>
          </w:tcPr>
          <w:p w14:paraId="3DDA5C10" w14:textId="77777777" w:rsidR="00BB5510" w:rsidRDefault="00BB5510" w:rsidP="00313EFA">
            <w:pPr>
              <w:bidi/>
              <w:spacing w:line="300" w:lineRule="atLeast"/>
              <w:jc w:val="center"/>
              <w:rPr>
                <w:rFonts w:ascii="Times New Roman" w:hAnsi="Times New Roman" w:cs="David"/>
                <w:b/>
                <w:bCs/>
                <w:noProof/>
                <w:szCs w:val="24"/>
              </w:rPr>
            </w:pPr>
            <w:r w:rsidRPr="00641945">
              <w:rPr>
                <w:rFonts w:ascii="Times New Roman" w:hAnsi="Times New Roman" w:cs="David"/>
                <w:b/>
                <w:bCs/>
                <w:noProof/>
                <w:szCs w:val="24"/>
              </w:rPr>
              <w:t xml:space="preserve">Day: </w:t>
            </w:r>
          </w:p>
          <w:p w14:paraId="7D0AA2A8" w14:textId="77777777" w:rsidR="00BB5510" w:rsidRPr="00641945" w:rsidRDefault="00BB5510" w:rsidP="00313EFA">
            <w:pPr>
              <w:bidi/>
              <w:spacing w:line="300" w:lineRule="atLeast"/>
              <w:jc w:val="center"/>
              <w:rPr>
                <w:rFonts w:ascii="Times New Roman" w:hAnsi="Times New Roman" w:cs="David"/>
                <w:b/>
                <w:bCs/>
                <w:noProof/>
                <w:sz w:val="48"/>
                <w:szCs w:val="48"/>
                <w:u w:val="single"/>
              </w:rPr>
            </w:pPr>
            <w:r>
              <w:rPr>
                <w:rFonts w:ascii="Times New Roman" w:hAnsi="Times New Roman" w:cs="David"/>
                <w:b/>
                <w:bCs/>
                <w:noProof/>
                <w:szCs w:val="24"/>
              </w:rPr>
              <w:t xml:space="preserve">Thursday </w:t>
            </w:r>
          </w:p>
        </w:tc>
        <w:tc>
          <w:tcPr>
            <w:tcW w:w="2303" w:type="dxa"/>
          </w:tcPr>
          <w:p w14:paraId="1C0F06DD" w14:textId="77777777" w:rsidR="00BB5510" w:rsidRPr="00641945" w:rsidRDefault="00BB5510" w:rsidP="00313EFA">
            <w:pPr>
              <w:bidi/>
              <w:spacing w:line="300" w:lineRule="atLeast"/>
              <w:jc w:val="center"/>
              <w:rPr>
                <w:rFonts w:ascii="Times New Roman" w:hAnsi="Times New Roman" w:cs="David"/>
                <w:b/>
                <w:bCs/>
                <w:noProof/>
                <w:sz w:val="48"/>
                <w:szCs w:val="48"/>
                <w:u w:val="single"/>
              </w:rPr>
            </w:pPr>
            <w:r w:rsidRPr="00641945">
              <w:rPr>
                <w:rFonts w:ascii="Times New Roman" w:hAnsi="Times New Roman" w:cs="David"/>
                <w:b/>
                <w:bCs/>
                <w:noProof/>
                <w:szCs w:val="24"/>
              </w:rPr>
              <w:t>Number of weeks:7</w:t>
            </w:r>
          </w:p>
        </w:tc>
        <w:tc>
          <w:tcPr>
            <w:tcW w:w="1560" w:type="dxa"/>
          </w:tcPr>
          <w:p w14:paraId="0786FB45" w14:textId="77777777" w:rsidR="00BB5510" w:rsidRPr="00641945" w:rsidRDefault="00BB5510" w:rsidP="00313EFA">
            <w:pPr>
              <w:bidi/>
              <w:spacing w:line="300" w:lineRule="atLeast"/>
              <w:jc w:val="center"/>
              <w:rPr>
                <w:rFonts w:ascii="Times New Roman" w:hAnsi="Times New Roman" w:cs="David"/>
                <w:b/>
                <w:bCs/>
                <w:noProof/>
                <w:sz w:val="48"/>
                <w:szCs w:val="48"/>
              </w:rPr>
            </w:pPr>
            <w:r w:rsidRPr="00641945">
              <w:rPr>
                <w:rFonts w:ascii="Times New Roman" w:hAnsi="Times New Roman" w:cs="David"/>
                <w:b/>
                <w:bCs/>
                <w:noProof/>
                <w:szCs w:val="24"/>
              </w:rPr>
              <w:t>Year: 20</w:t>
            </w:r>
            <w:r>
              <w:rPr>
                <w:rFonts w:ascii="Times New Roman" w:hAnsi="Times New Roman" w:cs="David"/>
                <w:b/>
                <w:bCs/>
                <w:noProof/>
                <w:szCs w:val="24"/>
              </w:rPr>
              <w:t>22-3</w:t>
            </w:r>
          </w:p>
        </w:tc>
        <w:tc>
          <w:tcPr>
            <w:tcW w:w="1808" w:type="dxa"/>
          </w:tcPr>
          <w:p w14:paraId="60623545" w14:textId="707A3E7A" w:rsidR="00BB5510" w:rsidRPr="00641945" w:rsidRDefault="00BB5510" w:rsidP="00313EFA">
            <w:pPr>
              <w:spacing w:line="300" w:lineRule="atLeast"/>
              <w:jc w:val="center"/>
              <w:rPr>
                <w:rFonts w:ascii="Times New Roman" w:hAnsi="Times New Roman" w:cs="David"/>
                <w:b/>
                <w:bCs/>
                <w:noProof/>
                <w:color w:val="000000"/>
                <w:szCs w:val="24"/>
                <w:u w:val="single"/>
                <w:rtl/>
              </w:rPr>
            </w:pPr>
            <w:r w:rsidRPr="00641945">
              <w:rPr>
                <w:rFonts w:ascii="Times New Roman" w:hAnsi="Times New Roman" w:cs="David"/>
                <w:b/>
                <w:bCs/>
                <w:noProof/>
                <w:color w:val="000000"/>
                <w:szCs w:val="24"/>
              </w:rPr>
              <w:t xml:space="preserve">Mini-Semester: </w:t>
            </w:r>
            <w:r>
              <w:rPr>
                <w:rFonts w:ascii="Times New Roman" w:hAnsi="Times New Roman" w:cs="David"/>
                <w:b/>
                <w:bCs/>
                <w:noProof/>
                <w:color w:val="000000"/>
                <w:szCs w:val="24"/>
              </w:rPr>
              <w:t>2</w:t>
            </w:r>
          </w:p>
        </w:tc>
      </w:tr>
    </w:tbl>
    <w:tbl>
      <w:tblPr>
        <w:tblpPr w:leftFromText="180" w:rightFromText="180" w:vertAnchor="text" w:horzAnchor="margin" w:tblpXSpec="center" w:tblpY="139"/>
        <w:bidiVisual/>
        <w:tblW w:w="0" w:type="auto"/>
        <w:tblLayout w:type="fixed"/>
        <w:tblLook w:val="00A0" w:firstRow="1" w:lastRow="0" w:firstColumn="1" w:lastColumn="0" w:noHBand="0" w:noVBand="0"/>
      </w:tblPr>
      <w:tblGrid>
        <w:gridCol w:w="1814"/>
        <w:gridCol w:w="816"/>
        <w:gridCol w:w="90"/>
        <w:gridCol w:w="3001"/>
        <w:gridCol w:w="69"/>
        <w:gridCol w:w="2766"/>
      </w:tblGrid>
      <w:tr w:rsidR="00BB5510" w:rsidRPr="003B652B" w14:paraId="63C34A31" w14:textId="77777777" w:rsidTr="00313EFA">
        <w:tc>
          <w:tcPr>
            <w:tcW w:w="1814" w:type="dxa"/>
          </w:tcPr>
          <w:p w14:paraId="1F76C63F" w14:textId="77777777" w:rsidR="00BB5510" w:rsidRPr="003B652B" w:rsidRDefault="00BB5510" w:rsidP="00313EFA">
            <w:pPr>
              <w:spacing w:line="300" w:lineRule="atLeast"/>
              <w:jc w:val="center"/>
              <w:rPr>
                <w:rFonts w:asciiTheme="majorBidi" w:hAnsiTheme="majorBidi" w:cstheme="majorBidi"/>
                <w:b/>
                <w:bCs/>
                <w:szCs w:val="24"/>
                <w:u w:val="single"/>
                <w:rtl/>
              </w:rPr>
            </w:pPr>
          </w:p>
        </w:tc>
        <w:tc>
          <w:tcPr>
            <w:tcW w:w="3976" w:type="dxa"/>
            <w:gridSpan w:val="4"/>
          </w:tcPr>
          <w:p w14:paraId="2AA017C2" w14:textId="1F83117A" w:rsidR="00BB5510" w:rsidRPr="003B652B" w:rsidRDefault="00BB5510" w:rsidP="00313EFA">
            <w:pPr>
              <w:spacing w:line="300" w:lineRule="atLeast"/>
              <w:jc w:val="center"/>
              <w:rPr>
                <w:rFonts w:asciiTheme="majorBidi" w:hAnsiTheme="majorBidi" w:cstheme="majorBidi"/>
                <w:b/>
                <w:szCs w:val="24"/>
                <w:u w:val="single"/>
              </w:rPr>
            </w:pPr>
            <w:r>
              <w:rPr>
                <w:rFonts w:asciiTheme="majorBidi" w:hAnsiTheme="majorBidi" w:cstheme="majorBidi"/>
                <w:b/>
                <w:szCs w:val="24"/>
                <w:u w:val="single"/>
                <w:rtl/>
              </w:rPr>
              <w:br/>
            </w:r>
            <w:r w:rsidRPr="003B652B">
              <w:rPr>
                <w:rFonts w:asciiTheme="majorBidi" w:hAnsiTheme="majorBidi" w:cstheme="majorBidi"/>
                <w:b/>
                <w:szCs w:val="24"/>
                <w:u w:val="single"/>
              </w:rPr>
              <w:t xml:space="preserve">COURSE INSTRUCTOR: </w:t>
            </w:r>
          </w:p>
          <w:p w14:paraId="5ABC4225" w14:textId="77777777" w:rsidR="00BB5510" w:rsidRDefault="00BB5510" w:rsidP="00313EFA">
            <w:pPr>
              <w:spacing w:line="300" w:lineRule="atLeast"/>
              <w:jc w:val="center"/>
              <w:rPr>
                <w:rFonts w:asciiTheme="majorBidi" w:hAnsiTheme="majorBidi" w:cstheme="majorBidi"/>
                <w:b/>
                <w:bCs/>
                <w:szCs w:val="24"/>
              </w:rPr>
            </w:pPr>
            <w:r w:rsidRPr="003B652B">
              <w:rPr>
                <w:rFonts w:asciiTheme="majorBidi" w:hAnsiTheme="majorBidi" w:cstheme="majorBidi"/>
                <w:b/>
                <w:bCs/>
                <w:szCs w:val="24"/>
              </w:rPr>
              <w:t xml:space="preserve">PROF. </w:t>
            </w:r>
            <w:proofErr w:type="gramStart"/>
            <w:r w:rsidRPr="003B652B">
              <w:rPr>
                <w:rFonts w:asciiTheme="majorBidi" w:hAnsiTheme="majorBidi" w:cstheme="majorBidi"/>
                <w:b/>
                <w:bCs/>
                <w:szCs w:val="24"/>
              </w:rPr>
              <w:t>MIRIAM  EREZ</w:t>
            </w:r>
            <w:proofErr w:type="gramEnd"/>
          </w:p>
          <w:p w14:paraId="03426906" w14:textId="77777777" w:rsidR="00BB5510" w:rsidRPr="003B652B" w:rsidRDefault="00BB5510" w:rsidP="00313EFA">
            <w:pPr>
              <w:spacing w:line="300" w:lineRule="atLeast"/>
              <w:jc w:val="center"/>
              <w:rPr>
                <w:rFonts w:asciiTheme="majorBidi" w:hAnsiTheme="majorBidi" w:cstheme="majorBidi"/>
                <w:b/>
                <w:bCs/>
                <w:szCs w:val="24"/>
                <w:rtl/>
              </w:rPr>
            </w:pPr>
          </w:p>
        </w:tc>
        <w:tc>
          <w:tcPr>
            <w:tcW w:w="2766" w:type="dxa"/>
          </w:tcPr>
          <w:p w14:paraId="25C3CE05" w14:textId="77777777" w:rsidR="00BB5510" w:rsidRPr="003B652B" w:rsidRDefault="00BB5510" w:rsidP="00313EFA">
            <w:pPr>
              <w:spacing w:line="300" w:lineRule="atLeast"/>
              <w:jc w:val="center"/>
              <w:rPr>
                <w:rFonts w:asciiTheme="majorBidi" w:hAnsiTheme="majorBidi" w:cstheme="majorBidi"/>
                <w:b/>
                <w:bCs/>
                <w:szCs w:val="24"/>
                <w:u w:val="single"/>
                <w:rtl/>
              </w:rPr>
            </w:pPr>
          </w:p>
        </w:tc>
      </w:tr>
      <w:tr w:rsidR="00BB5510" w:rsidRPr="003B652B" w14:paraId="0F2BCFF0" w14:textId="77777777" w:rsidTr="00313EFA">
        <w:tc>
          <w:tcPr>
            <w:tcW w:w="2720" w:type="dxa"/>
            <w:gridSpan w:val="3"/>
          </w:tcPr>
          <w:p w14:paraId="5602295E" w14:textId="77777777" w:rsidR="00BB5510" w:rsidRPr="003B652B" w:rsidRDefault="00BB5510" w:rsidP="00313EFA">
            <w:pPr>
              <w:spacing w:line="300" w:lineRule="atLeast"/>
              <w:rPr>
                <w:rFonts w:asciiTheme="majorBidi" w:hAnsiTheme="majorBidi" w:cstheme="majorBidi"/>
                <w:szCs w:val="24"/>
              </w:rPr>
            </w:pPr>
            <w:r w:rsidRPr="003B652B">
              <w:rPr>
                <w:rFonts w:asciiTheme="majorBidi" w:hAnsiTheme="majorBidi" w:cstheme="majorBidi"/>
                <w:szCs w:val="24"/>
              </w:rPr>
              <w:t>Telephone: 04-829-4461</w:t>
            </w:r>
          </w:p>
          <w:p w14:paraId="2BF9E6BF" w14:textId="77777777" w:rsidR="00BB5510" w:rsidRPr="003B652B" w:rsidRDefault="00BB5510" w:rsidP="00313EFA">
            <w:pPr>
              <w:spacing w:line="300" w:lineRule="atLeast"/>
              <w:rPr>
                <w:rFonts w:asciiTheme="majorBidi" w:hAnsiTheme="majorBidi" w:cstheme="majorBidi"/>
                <w:b/>
                <w:bCs/>
                <w:szCs w:val="24"/>
              </w:rPr>
            </w:pPr>
          </w:p>
        </w:tc>
        <w:tc>
          <w:tcPr>
            <w:tcW w:w="3070" w:type="dxa"/>
            <w:gridSpan w:val="2"/>
          </w:tcPr>
          <w:p w14:paraId="2D1600EF" w14:textId="77777777" w:rsidR="00BB5510" w:rsidRPr="003B652B" w:rsidRDefault="00BB5510" w:rsidP="00313EFA">
            <w:pPr>
              <w:tabs>
                <w:tab w:val="left" w:pos="2588"/>
              </w:tabs>
              <w:spacing w:line="300" w:lineRule="atLeast"/>
              <w:ind w:right="442"/>
              <w:rPr>
                <w:rFonts w:asciiTheme="majorBidi" w:hAnsiTheme="majorBidi" w:cstheme="majorBidi"/>
                <w:szCs w:val="24"/>
              </w:rPr>
            </w:pPr>
            <w:r>
              <w:rPr>
                <w:rFonts w:asciiTheme="majorBidi" w:hAnsiTheme="majorBidi" w:cstheme="majorBidi"/>
                <w:szCs w:val="24"/>
              </w:rPr>
              <w:t>Room</w:t>
            </w:r>
            <w:r w:rsidRPr="003B652B">
              <w:rPr>
                <w:rFonts w:asciiTheme="majorBidi" w:hAnsiTheme="majorBidi" w:cstheme="majorBidi"/>
                <w:szCs w:val="24"/>
              </w:rPr>
              <w:t xml:space="preserve">: </w:t>
            </w:r>
            <w:r>
              <w:rPr>
                <w:rFonts w:asciiTheme="majorBidi" w:hAnsiTheme="majorBidi" w:cstheme="majorBidi"/>
                <w:szCs w:val="24"/>
              </w:rPr>
              <w:t>Cooper 214</w:t>
            </w:r>
          </w:p>
          <w:p w14:paraId="402E989B" w14:textId="77777777" w:rsidR="00BB5510" w:rsidRPr="003B652B" w:rsidRDefault="00BB5510" w:rsidP="00313EFA">
            <w:pPr>
              <w:tabs>
                <w:tab w:val="left" w:pos="2588"/>
              </w:tabs>
              <w:spacing w:line="300" w:lineRule="atLeast"/>
              <w:ind w:right="442"/>
              <w:rPr>
                <w:rFonts w:asciiTheme="majorBidi" w:hAnsiTheme="majorBidi" w:cstheme="majorBidi"/>
                <w:szCs w:val="24"/>
              </w:rPr>
            </w:pPr>
            <w:r w:rsidRPr="003B652B">
              <w:rPr>
                <w:rFonts w:asciiTheme="majorBidi" w:hAnsiTheme="majorBidi" w:cstheme="majorBidi"/>
                <w:szCs w:val="24"/>
              </w:rPr>
              <w:t xml:space="preserve">Office hours: </w:t>
            </w:r>
          </w:p>
          <w:p w14:paraId="56A14C99" w14:textId="77777777" w:rsidR="00BB5510" w:rsidRDefault="00BB5510" w:rsidP="00313EFA">
            <w:pPr>
              <w:tabs>
                <w:tab w:val="left" w:pos="2588"/>
              </w:tabs>
              <w:spacing w:line="300" w:lineRule="atLeast"/>
              <w:ind w:right="442"/>
              <w:rPr>
                <w:rFonts w:asciiTheme="majorBidi" w:hAnsiTheme="majorBidi" w:cstheme="majorBidi"/>
                <w:szCs w:val="24"/>
              </w:rPr>
            </w:pPr>
            <w:r w:rsidRPr="003B652B">
              <w:rPr>
                <w:rFonts w:asciiTheme="majorBidi" w:hAnsiTheme="majorBidi" w:cstheme="majorBidi"/>
                <w:szCs w:val="24"/>
              </w:rPr>
              <w:t xml:space="preserve">By appointment </w:t>
            </w:r>
          </w:p>
          <w:p w14:paraId="05045EB4" w14:textId="77777777" w:rsidR="00BB5510" w:rsidRPr="003B652B" w:rsidRDefault="00BB5510" w:rsidP="00313EFA">
            <w:pPr>
              <w:tabs>
                <w:tab w:val="left" w:pos="2588"/>
              </w:tabs>
              <w:spacing w:line="300" w:lineRule="atLeast"/>
              <w:ind w:right="442"/>
              <w:rPr>
                <w:rFonts w:asciiTheme="majorBidi" w:hAnsiTheme="majorBidi" w:cstheme="majorBidi"/>
                <w:color w:val="FF0000"/>
                <w:szCs w:val="24"/>
                <w:rtl/>
              </w:rPr>
            </w:pPr>
          </w:p>
        </w:tc>
        <w:tc>
          <w:tcPr>
            <w:tcW w:w="2766" w:type="dxa"/>
          </w:tcPr>
          <w:p w14:paraId="13B1E00F" w14:textId="77777777" w:rsidR="00BB5510" w:rsidRPr="003B652B" w:rsidRDefault="00BB5510" w:rsidP="00313EFA">
            <w:pPr>
              <w:spacing w:line="300" w:lineRule="atLeast"/>
              <w:rPr>
                <w:rFonts w:asciiTheme="majorBidi" w:hAnsiTheme="majorBidi" w:cstheme="majorBidi"/>
                <w:szCs w:val="24"/>
                <w:lang w:val="pt-BR"/>
              </w:rPr>
            </w:pPr>
            <w:r w:rsidRPr="00CE0C74">
              <w:rPr>
                <w:rFonts w:asciiTheme="majorBidi" w:hAnsiTheme="majorBidi" w:cstheme="majorBidi"/>
                <w:noProof/>
                <w:szCs w:val="24"/>
                <w:lang w:val="pt-BR"/>
              </w:rPr>
              <w:t>E-mail</w:t>
            </w:r>
            <w:r w:rsidRPr="003B652B">
              <w:rPr>
                <w:rFonts w:asciiTheme="majorBidi" w:hAnsiTheme="majorBidi" w:cstheme="majorBidi"/>
                <w:szCs w:val="24"/>
                <w:lang w:val="pt-BR"/>
              </w:rPr>
              <w:t xml:space="preserve">: </w:t>
            </w:r>
            <w:r>
              <w:fldChar w:fldCharType="begin"/>
            </w:r>
            <w:r>
              <w:instrText xml:space="preserve"> HYPERLINK "mailto:merez@technion.ac.il" </w:instrText>
            </w:r>
            <w:r>
              <w:fldChar w:fldCharType="separate"/>
            </w:r>
            <w:r w:rsidRPr="00C95083">
              <w:rPr>
                <w:rStyle w:val="Hyperlink"/>
                <w:rFonts w:asciiTheme="majorBidi" w:hAnsiTheme="majorBidi" w:cstheme="majorBidi"/>
                <w:szCs w:val="24"/>
                <w:lang w:val="pt-BR"/>
              </w:rPr>
              <w:t>merez@technion.ac.il</w:t>
            </w:r>
            <w:r>
              <w:rPr>
                <w:rStyle w:val="Hyperlink"/>
                <w:rFonts w:asciiTheme="majorBidi" w:hAnsiTheme="majorBidi" w:cstheme="majorBidi"/>
                <w:szCs w:val="24"/>
                <w:lang w:val="pt-BR"/>
              </w:rPr>
              <w:fldChar w:fldCharType="end"/>
            </w:r>
          </w:p>
          <w:p w14:paraId="29ED4990" w14:textId="77777777" w:rsidR="00BB5510" w:rsidRPr="003B652B" w:rsidRDefault="00BB5510" w:rsidP="00313EFA">
            <w:pPr>
              <w:spacing w:line="300" w:lineRule="atLeast"/>
              <w:rPr>
                <w:rFonts w:asciiTheme="majorBidi" w:hAnsiTheme="majorBidi" w:cstheme="majorBidi"/>
                <w:szCs w:val="24"/>
                <w:lang w:val="pt-BR"/>
              </w:rPr>
            </w:pPr>
          </w:p>
        </w:tc>
      </w:tr>
      <w:tr w:rsidR="00BB5510" w:rsidRPr="003B652B" w14:paraId="27093410" w14:textId="77777777" w:rsidTr="00313EFA">
        <w:tc>
          <w:tcPr>
            <w:tcW w:w="2720" w:type="dxa"/>
            <w:gridSpan w:val="3"/>
          </w:tcPr>
          <w:p w14:paraId="1ED4EDA0" w14:textId="77777777" w:rsidR="00BB5510" w:rsidRPr="003B652B" w:rsidRDefault="00BB5510" w:rsidP="00313EFA">
            <w:pPr>
              <w:spacing w:line="300" w:lineRule="atLeast"/>
              <w:rPr>
                <w:rFonts w:asciiTheme="majorBidi" w:hAnsiTheme="majorBidi" w:cstheme="majorBidi"/>
                <w:szCs w:val="24"/>
                <w:lang w:val="fr-CA"/>
              </w:rPr>
            </w:pPr>
          </w:p>
        </w:tc>
        <w:tc>
          <w:tcPr>
            <w:tcW w:w="5836" w:type="dxa"/>
            <w:gridSpan w:val="3"/>
          </w:tcPr>
          <w:p w14:paraId="69ACD8E2" w14:textId="77777777" w:rsidR="00BB5510" w:rsidRPr="003B652B" w:rsidRDefault="00BB5510" w:rsidP="00313EFA">
            <w:pPr>
              <w:spacing w:line="300" w:lineRule="atLeast"/>
              <w:rPr>
                <w:rFonts w:asciiTheme="majorBidi" w:hAnsiTheme="majorBidi" w:cstheme="majorBidi"/>
                <w:szCs w:val="24"/>
                <w:lang w:val="pt-BR"/>
              </w:rPr>
            </w:pPr>
            <w:r w:rsidRPr="003B652B">
              <w:rPr>
                <w:rFonts w:asciiTheme="majorBidi" w:hAnsiTheme="majorBidi" w:cstheme="majorBidi"/>
                <w:b/>
                <w:bCs/>
                <w:szCs w:val="24"/>
              </w:rPr>
              <w:t xml:space="preserve">Teaching Assistant: </w:t>
            </w:r>
            <w:r>
              <w:rPr>
                <w:rFonts w:asciiTheme="majorBidi" w:hAnsiTheme="majorBidi" w:cstheme="majorBidi"/>
                <w:b/>
                <w:bCs/>
                <w:szCs w:val="24"/>
              </w:rPr>
              <w:t xml:space="preserve">           </w:t>
            </w:r>
            <w:r w:rsidRPr="0064580E">
              <w:rPr>
                <w:rFonts w:asciiTheme="majorBidi" w:hAnsiTheme="majorBidi" w:cstheme="majorBidi"/>
                <w:szCs w:val="24"/>
              </w:rPr>
              <w:t>Yotam Phung</w:t>
            </w:r>
          </w:p>
        </w:tc>
      </w:tr>
      <w:tr w:rsidR="00BB5510" w:rsidRPr="00B937DE" w14:paraId="2C4CAED3" w14:textId="77777777" w:rsidTr="00313EFA">
        <w:tc>
          <w:tcPr>
            <w:tcW w:w="2630" w:type="dxa"/>
            <w:gridSpan w:val="2"/>
          </w:tcPr>
          <w:p w14:paraId="271F1B1D" w14:textId="77777777" w:rsidR="00BB5510" w:rsidRPr="003B652B" w:rsidRDefault="00BB5510" w:rsidP="00313EFA">
            <w:pPr>
              <w:spacing w:line="300" w:lineRule="atLeast"/>
              <w:ind w:hanging="18"/>
              <w:rPr>
                <w:rFonts w:asciiTheme="majorBidi" w:hAnsiTheme="majorBidi" w:cstheme="majorBidi"/>
                <w:color w:val="000000" w:themeColor="text1"/>
                <w:szCs w:val="24"/>
              </w:rPr>
            </w:pPr>
          </w:p>
        </w:tc>
        <w:tc>
          <w:tcPr>
            <w:tcW w:w="3091" w:type="dxa"/>
            <w:gridSpan w:val="2"/>
          </w:tcPr>
          <w:p w14:paraId="6F5FDE15" w14:textId="77777777" w:rsidR="00BB5510" w:rsidRPr="003B652B" w:rsidRDefault="00BB5510" w:rsidP="00313EFA">
            <w:pPr>
              <w:spacing w:line="300" w:lineRule="atLeast"/>
              <w:rPr>
                <w:rFonts w:asciiTheme="majorBidi" w:hAnsiTheme="majorBidi" w:cstheme="majorBidi"/>
                <w:szCs w:val="24"/>
                <w:rtl/>
              </w:rPr>
            </w:pPr>
          </w:p>
        </w:tc>
        <w:tc>
          <w:tcPr>
            <w:tcW w:w="2835" w:type="dxa"/>
            <w:gridSpan w:val="2"/>
          </w:tcPr>
          <w:p w14:paraId="4BD7AE75" w14:textId="77777777" w:rsidR="00BB5510" w:rsidRPr="003B652B" w:rsidRDefault="00BB5510" w:rsidP="00313EFA">
            <w:pPr>
              <w:spacing w:line="300" w:lineRule="atLeast"/>
              <w:rPr>
                <w:rFonts w:asciiTheme="majorBidi" w:hAnsiTheme="majorBidi" w:cstheme="majorBidi"/>
                <w:szCs w:val="24"/>
                <w:lang w:val="fr-CA"/>
              </w:rPr>
            </w:pPr>
            <w:r w:rsidRPr="003B652B">
              <w:rPr>
                <w:rFonts w:asciiTheme="majorBidi" w:hAnsiTheme="majorBidi" w:cstheme="majorBidi"/>
                <w:szCs w:val="24"/>
                <w:lang w:val="fr-CA"/>
              </w:rPr>
              <w:t>E-mail:</w:t>
            </w:r>
            <w:r w:rsidRPr="004C5EB0">
              <w:rPr>
                <w:rFonts w:asciiTheme="majorBidi" w:hAnsiTheme="majorBidi" w:cstheme="majorBidi"/>
                <w:szCs w:val="24"/>
              </w:rPr>
              <w:t xml:space="preserve"> Yotam.ph@campus.technion.ac.il</w:t>
            </w:r>
          </w:p>
        </w:tc>
      </w:tr>
      <w:tr w:rsidR="00BB5510" w:rsidRPr="003B652B" w14:paraId="5BCC0667" w14:textId="77777777" w:rsidTr="00313EFA">
        <w:tc>
          <w:tcPr>
            <w:tcW w:w="2630" w:type="dxa"/>
            <w:gridSpan w:val="2"/>
          </w:tcPr>
          <w:p w14:paraId="14DB92D9" w14:textId="77777777" w:rsidR="00BB5510" w:rsidRPr="003B652B" w:rsidRDefault="00BB5510" w:rsidP="00313EFA">
            <w:pPr>
              <w:spacing w:line="300" w:lineRule="atLeast"/>
              <w:ind w:hanging="18"/>
              <w:rPr>
                <w:rFonts w:asciiTheme="majorBidi" w:hAnsiTheme="majorBidi" w:cstheme="majorBidi"/>
                <w:szCs w:val="24"/>
                <w:lang w:val="fr-CA"/>
              </w:rPr>
            </w:pPr>
          </w:p>
        </w:tc>
        <w:tc>
          <w:tcPr>
            <w:tcW w:w="3091" w:type="dxa"/>
            <w:gridSpan w:val="2"/>
          </w:tcPr>
          <w:p w14:paraId="469D392B" w14:textId="77777777" w:rsidR="00BB5510" w:rsidRPr="003B652B" w:rsidDel="00D93D35" w:rsidRDefault="00BB5510" w:rsidP="00313EFA">
            <w:pPr>
              <w:spacing w:line="300" w:lineRule="atLeast"/>
              <w:rPr>
                <w:rFonts w:asciiTheme="majorBidi" w:hAnsiTheme="majorBidi" w:cstheme="majorBidi"/>
                <w:szCs w:val="24"/>
                <w:lang w:val="fr-CA"/>
              </w:rPr>
            </w:pPr>
            <w:hyperlink r:id="rId10" w:history="1">
              <w:r w:rsidRPr="003434EB">
                <w:rPr>
                  <w:rStyle w:val="Hyperlink"/>
                  <w:rFonts w:asciiTheme="majorBidi" w:hAnsiTheme="majorBidi" w:cstheme="majorBidi"/>
                  <w:szCs w:val="24"/>
                  <w:lang w:val="fr-CA"/>
                </w:rPr>
                <w:t>https://moodle.technion.ac.il/enrol/index.php?id=2531</w:t>
              </w:r>
            </w:hyperlink>
          </w:p>
        </w:tc>
        <w:tc>
          <w:tcPr>
            <w:tcW w:w="2835" w:type="dxa"/>
            <w:gridSpan w:val="2"/>
          </w:tcPr>
          <w:p w14:paraId="18A6F227" w14:textId="77777777" w:rsidR="00BB5510" w:rsidRPr="0064773E" w:rsidRDefault="00BB5510" w:rsidP="00313EFA">
            <w:pPr>
              <w:spacing w:line="300" w:lineRule="atLeast"/>
              <w:rPr>
                <w:rFonts w:asciiTheme="majorBidi" w:hAnsiTheme="majorBidi" w:cstheme="majorBidi"/>
                <w:b/>
                <w:bCs/>
                <w:color w:val="000000"/>
                <w:szCs w:val="24"/>
                <w:lang w:val="fr-CA"/>
              </w:rPr>
            </w:pPr>
          </w:p>
          <w:p w14:paraId="57A4793D" w14:textId="77777777" w:rsidR="00BB5510" w:rsidRPr="004D4EBB" w:rsidRDefault="00BB5510" w:rsidP="00313EFA">
            <w:pPr>
              <w:spacing w:line="300" w:lineRule="atLeast"/>
              <w:rPr>
                <w:rFonts w:asciiTheme="majorBidi" w:hAnsiTheme="majorBidi" w:cstheme="majorBidi"/>
                <w:b/>
                <w:bCs/>
                <w:szCs w:val="24"/>
                <w:lang w:val="fr-CA"/>
              </w:rPr>
            </w:pPr>
            <w:r w:rsidRPr="004D4EBB">
              <w:rPr>
                <w:rFonts w:asciiTheme="majorBidi" w:hAnsiTheme="majorBidi" w:cstheme="majorBidi"/>
                <w:b/>
                <w:bCs/>
                <w:color w:val="000000"/>
                <w:szCs w:val="24"/>
              </w:rPr>
              <w:t>Course website:</w:t>
            </w:r>
          </w:p>
        </w:tc>
      </w:tr>
    </w:tbl>
    <w:p w14:paraId="3D1E972D" w14:textId="77777777" w:rsidR="00BB5510" w:rsidRDefault="00BB5510" w:rsidP="00BB5510">
      <w:pPr>
        <w:pStyle w:val="Heading3"/>
        <w:spacing w:line="300" w:lineRule="atLeast"/>
        <w:rPr>
          <w:rFonts w:asciiTheme="majorBidi" w:hAnsiTheme="majorBidi"/>
        </w:rPr>
      </w:pPr>
    </w:p>
    <w:p w14:paraId="4EC6FC60" w14:textId="77777777" w:rsidR="00BB5510" w:rsidRDefault="00BB5510" w:rsidP="00BB5510">
      <w:pPr>
        <w:pStyle w:val="Heading3"/>
        <w:spacing w:line="300" w:lineRule="atLeast"/>
        <w:rPr>
          <w:rFonts w:asciiTheme="majorBidi" w:hAnsiTheme="majorBidi"/>
          <w:szCs w:val="28"/>
        </w:rPr>
      </w:pPr>
    </w:p>
    <w:p w14:paraId="42CCDDFE" w14:textId="77777777" w:rsidR="00BB5510" w:rsidRPr="001E3AB2" w:rsidRDefault="00BB5510" w:rsidP="00BB5510">
      <w:pPr>
        <w:pStyle w:val="Heading3"/>
        <w:spacing w:line="300" w:lineRule="atLeast"/>
        <w:rPr>
          <w:rFonts w:asciiTheme="majorBidi" w:hAnsiTheme="majorBidi"/>
          <w:szCs w:val="28"/>
        </w:rPr>
      </w:pPr>
      <w:r w:rsidRPr="00C620E3">
        <w:rPr>
          <w:rFonts w:asciiTheme="majorBidi" w:hAnsiTheme="majorBidi"/>
          <w:szCs w:val="28"/>
        </w:rPr>
        <w:t>SYLLABUS</w:t>
      </w:r>
    </w:p>
    <w:p w14:paraId="2273B882" w14:textId="77777777" w:rsidR="00BB5510" w:rsidRPr="003B652B" w:rsidRDefault="00BB5510" w:rsidP="00BB5510">
      <w:pPr>
        <w:pStyle w:val="Heading2"/>
        <w:spacing w:line="300" w:lineRule="atLeast"/>
        <w:rPr>
          <w:rFonts w:asciiTheme="majorBidi" w:hAnsiTheme="majorBidi" w:cstheme="majorBidi"/>
        </w:rPr>
      </w:pPr>
      <w:r w:rsidRPr="003B652B">
        <w:rPr>
          <w:rFonts w:asciiTheme="majorBidi" w:hAnsiTheme="majorBidi" w:cstheme="majorBidi"/>
        </w:rPr>
        <w:t>COURSE OBJECTIVES and CONTENT</w:t>
      </w:r>
    </w:p>
    <w:p w14:paraId="4C7A18C2" w14:textId="77777777" w:rsidR="00BB5510" w:rsidRDefault="00BB5510" w:rsidP="00BB5510">
      <w:pPr>
        <w:tabs>
          <w:tab w:val="left" w:pos="8552"/>
          <w:tab w:val="left" w:pos="9362"/>
        </w:tabs>
        <w:autoSpaceDE w:val="0"/>
        <w:autoSpaceDN w:val="0"/>
        <w:adjustRightInd w:val="0"/>
        <w:spacing w:line="300" w:lineRule="atLeast"/>
        <w:ind w:right="180"/>
        <w:rPr>
          <w:rFonts w:asciiTheme="majorBidi" w:hAnsiTheme="majorBidi" w:cstheme="majorBidi"/>
          <w:b/>
          <w:szCs w:val="24"/>
        </w:rPr>
      </w:pPr>
    </w:p>
    <w:p w14:paraId="0314B9E6" w14:textId="77777777" w:rsidR="00BB5510" w:rsidRDefault="00BB5510" w:rsidP="00BB5510">
      <w:pPr>
        <w:tabs>
          <w:tab w:val="left" w:pos="8552"/>
          <w:tab w:val="left" w:pos="9362"/>
        </w:tabs>
        <w:autoSpaceDE w:val="0"/>
        <w:autoSpaceDN w:val="0"/>
        <w:adjustRightInd w:val="0"/>
        <w:spacing w:line="300" w:lineRule="atLeast"/>
        <w:ind w:right="21"/>
        <w:jc w:val="both"/>
        <w:rPr>
          <w:rFonts w:asciiTheme="majorBidi" w:hAnsiTheme="majorBidi" w:cstheme="majorBidi"/>
          <w:bCs/>
          <w:szCs w:val="24"/>
        </w:rPr>
      </w:pPr>
      <w:r w:rsidRPr="003B652B">
        <w:rPr>
          <w:rFonts w:asciiTheme="majorBidi" w:hAnsiTheme="majorBidi" w:cstheme="majorBidi"/>
          <w:b/>
          <w:szCs w:val="24"/>
        </w:rPr>
        <w:t>COURSE BACKGROUND</w:t>
      </w:r>
      <w:r w:rsidRPr="003B652B">
        <w:rPr>
          <w:rFonts w:asciiTheme="majorBidi" w:hAnsiTheme="majorBidi" w:cstheme="majorBidi"/>
          <w:bCs/>
          <w:szCs w:val="24"/>
        </w:rPr>
        <w:t xml:space="preserve">: </w:t>
      </w:r>
      <w:r>
        <w:rPr>
          <w:rFonts w:asciiTheme="majorBidi" w:hAnsiTheme="majorBidi" w:cstheme="majorBidi"/>
          <w:bCs/>
          <w:szCs w:val="24"/>
        </w:rPr>
        <w:t xml:space="preserve">This course focuses on managing the process of innovation in organizations along the six steps of the journey of the idea as shown in the Figure below. The </w:t>
      </w:r>
      <w:proofErr w:type="gramStart"/>
      <w:r>
        <w:rPr>
          <w:rFonts w:asciiTheme="majorBidi" w:hAnsiTheme="majorBidi" w:cstheme="majorBidi"/>
          <w:bCs/>
          <w:szCs w:val="24"/>
        </w:rPr>
        <w:t>course  examines</w:t>
      </w:r>
      <w:proofErr w:type="gramEnd"/>
      <w:r>
        <w:rPr>
          <w:rFonts w:asciiTheme="majorBidi" w:hAnsiTheme="majorBidi" w:cstheme="majorBidi"/>
          <w:bCs/>
          <w:szCs w:val="24"/>
        </w:rPr>
        <w:t xml:space="preserve"> the organizational and global ecosystems that stimulates or inhibit innovation, the managerial behavior that supports innovation, decision criteria for promoting innovation, decision gates along the process, methods for overcoming resistance to change and successful implementation of the final innovative product, service or process. </w:t>
      </w:r>
    </w:p>
    <w:p w14:paraId="4D2C63DA" w14:textId="77777777" w:rsidR="00BB5510" w:rsidRDefault="00BB5510" w:rsidP="00BB5510">
      <w:pPr>
        <w:tabs>
          <w:tab w:val="left" w:pos="8552"/>
          <w:tab w:val="left" w:pos="9362"/>
        </w:tabs>
        <w:autoSpaceDE w:val="0"/>
        <w:autoSpaceDN w:val="0"/>
        <w:adjustRightInd w:val="0"/>
        <w:spacing w:line="300" w:lineRule="atLeast"/>
        <w:ind w:right="21"/>
        <w:jc w:val="both"/>
        <w:rPr>
          <w:rFonts w:asciiTheme="majorBidi" w:hAnsiTheme="majorBidi" w:cstheme="majorBidi"/>
          <w:bCs/>
          <w:szCs w:val="24"/>
        </w:rPr>
      </w:pPr>
    </w:p>
    <w:p w14:paraId="3AFF7DFC" w14:textId="77777777" w:rsidR="00BB5510" w:rsidRDefault="00BB5510" w:rsidP="00BB5510">
      <w:pPr>
        <w:tabs>
          <w:tab w:val="left" w:pos="8552"/>
          <w:tab w:val="left" w:pos="9362"/>
        </w:tabs>
        <w:autoSpaceDE w:val="0"/>
        <w:autoSpaceDN w:val="0"/>
        <w:adjustRightInd w:val="0"/>
        <w:spacing w:line="300" w:lineRule="atLeast"/>
        <w:ind w:right="21"/>
        <w:jc w:val="both"/>
        <w:rPr>
          <w:rFonts w:asciiTheme="majorBidi" w:hAnsiTheme="majorBidi" w:cstheme="majorBidi"/>
          <w:bCs/>
          <w:szCs w:val="24"/>
        </w:rPr>
      </w:pPr>
      <w:r>
        <w:rPr>
          <w:noProof/>
        </w:rPr>
        <w:lastRenderedPageBreak/>
        <w:drawing>
          <wp:anchor distT="0" distB="0" distL="114300" distR="114300" simplePos="0" relativeHeight="251659264" behindDoc="1" locked="0" layoutInCell="1" allowOverlap="1" wp14:anchorId="11D82F8A" wp14:editId="2DA47CDA">
            <wp:simplePos x="0" y="0"/>
            <wp:positionH relativeFrom="margin">
              <wp:align>right</wp:align>
            </wp:positionH>
            <wp:positionV relativeFrom="paragraph">
              <wp:posOffset>1385570</wp:posOffset>
            </wp:positionV>
            <wp:extent cx="5960110" cy="844550"/>
            <wp:effectExtent l="0" t="0" r="2540" b="0"/>
            <wp:wrapTight wrapText="bothSides">
              <wp:wrapPolygon edited="0">
                <wp:start x="0" y="0"/>
                <wp:lineTo x="0" y="20950"/>
                <wp:lineTo x="21540" y="20950"/>
                <wp:lineTo x="215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60110" cy="8445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A56881F" wp14:editId="04B0C756">
            <wp:extent cx="5681587" cy="11484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80449" cy="1168426"/>
                    </a:xfrm>
                    <a:prstGeom prst="rect">
                      <a:avLst/>
                    </a:prstGeom>
                  </pic:spPr>
                </pic:pic>
              </a:graphicData>
            </a:graphic>
          </wp:inline>
        </w:drawing>
      </w:r>
    </w:p>
    <w:p w14:paraId="76910A94" w14:textId="77777777" w:rsidR="00BB5510" w:rsidRDefault="00BB5510" w:rsidP="00BB5510">
      <w:pPr>
        <w:tabs>
          <w:tab w:val="left" w:pos="8552"/>
          <w:tab w:val="left" w:pos="9362"/>
        </w:tabs>
        <w:autoSpaceDE w:val="0"/>
        <w:autoSpaceDN w:val="0"/>
        <w:adjustRightInd w:val="0"/>
        <w:spacing w:line="300" w:lineRule="atLeast"/>
        <w:ind w:right="21"/>
        <w:jc w:val="both"/>
        <w:rPr>
          <w:noProof/>
        </w:rPr>
      </w:pPr>
    </w:p>
    <w:p w14:paraId="354FCE65" w14:textId="77777777" w:rsidR="00BB5510" w:rsidRDefault="00BB5510" w:rsidP="00BB5510">
      <w:pPr>
        <w:tabs>
          <w:tab w:val="left" w:pos="8552"/>
          <w:tab w:val="left" w:pos="9362"/>
        </w:tabs>
        <w:autoSpaceDE w:val="0"/>
        <w:autoSpaceDN w:val="0"/>
        <w:adjustRightInd w:val="0"/>
        <w:spacing w:line="300" w:lineRule="atLeast"/>
        <w:ind w:right="21"/>
        <w:jc w:val="both"/>
        <w:rPr>
          <w:rFonts w:asciiTheme="majorBidi" w:hAnsiTheme="majorBidi" w:cstheme="majorBidi"/>
          <w:bCs/>
          <w:szCs w:val="24"/>
        </w:rPr>
      </w:pPr>
      <w:r w:rsidRPr="003B652B">
        <w:rPr>
          <w:rFonts w:asciiTheme="majorBidi" w:hAnsiTheme="majorBidi" w:cstheme="majorBidi"/>
          <w:b/>
          <w:szCs w:val="24"/>
        </w:rPr>
        <w:t>COURSE OBJECTIVE</w:t>
      </w:r>
      <w:r w:rsidRPr="003B652B">
        <w:rPr>
          <w:rFonts w:asciiTheme="majorBidi" w:hAnsiTheme="majorBidi" w:cstheme="majorBidi"/>
          <w:bCs/>
          <w:szCs w:val="24"/>
        </w:rPr>
        <w:t xml:space="preserve">: </w:t>
      </w:r>
    </w:p>
    <w:p w14:paraId="51ADD1A1" w14:textId="77777777" w:rsidR="00BB5510" w:rsidRDefault="00BB5510" w:rsidP="00BB5510">
      <w:pPr>
        <w:tabs>
          <w:tab w:val="right" w:pos="180"/>
        </w:tabs>
        <w:spacing w:line="300" w:lineRule="atLeast"/>
        <w:jc w:val="both"/>
        <w:rPr>
          <w:rFonts w:asciiTheme="majorBidi" w:hAnsiTheme="majorBidi" w:cstheme="majorBidi"/>
          <w:bCs/>
          <w:szCs w:val="24"/>
        </w:rPr>
      </w:pPr>
      <w:r>
        <w:rPr>
          <w:rFonts w:asciiTheme="majorBidi" w:hAnsiTheme="majorBidi" w:cstheme="majorBidi"/>
          <w:bCs/>
          <w:szCs w:val="24"/>
        </w:rPr>
        <w:t>The objectives of this course are threefold: (a) Knowledge Acquisition: Teach a methodology and tools for managing the innovation process in organizations from the first stage of identifying the challenge,</w:t>
      </w:r>
      <w:r>
        <w:rPr>
          <w:rFonts w:asciiTheme="majorBidi" w:hAnsiTheme="majorBidi" w:cstheme="majorBidi" w:hint="cs"/>
          <w:bCs/>
          <w:szCs w:val="24"/>
          <w:rtl/>
        </w:rPr>
        <w:t xml:space="preserve"> </w:t>
      </w:r>
      <w:r>
        <w:rPr>
          <w:rFonts w:asciiTheme="majorBidi" w:hAnsiTheme="majorBidi" w:cstheme="majorBidi"/>
          <w:bCs/>
          <w:szCs w:val="24"/>
        </w:rPr>
        <w:t xml:space="preserve">problem, or opportunity throughout the entire process towards the final stage of market penetration, reaching the end-users.  The course offers relevant tools and methods for each of the six stages. </w:t>
      </w:r>
    </w:p>
    <w:p w14:paraId="144FFEA2" w14:textId="77777777" w:rsidR="00BB5510" w:rsidRPr="003B652B" w:rsidRDefault="00BB5510" w:rsidP="00BB5510">
      <w:pPr>
        <w:tabs>
          <w:tab w:val="right" w:pos="180"/>
        </w:tabs>
        <w:spacing w:line="300" w:lineRule="atLeast"/>
        <w:jc w:val="both"/>
        <w:rPr>
          <w:rFonts w:asciiTheme="majorBidi" w:hAnsiTheme="majorBidi" w:cstheme="majorBidi"/>
          <w:szCs w:val="24"/>
          <w:rtl/>
        </w:rPr>
      </w:pPr>
      <w:r>
        <w:rPr>
          <w:rFonts w:asciiTheme="majorBidi" w:hAnsiTheme="majorBidi" w:cstheme="majorBidi"/>
          <w:bCs/>
          <w:szCs w:val="24"/>
        </w:rPr>
        <w:t xml:space="preserve">(b) Highlights the critical role of the ecosystem, the organizational structure and culture, and the role of leaders in innovation. The leader’s dilemma of taking the risk to invest in innovation (exploration) that may fail versus exploiting the current operations (exploitation). (c) Implementation: The challenges of introducing change from the management and the employees’ perspectives.  Throughout the course, the students will practice utilizing the tools for each phase. </w:t>
      </w:r>
    </w:p>
    <w:p w14:paraId="5BE84AF7" w14:textId="77777777" w:rsidR="00BB5510" w:rsidRDefault="00BB5510" w:rsidP="00BB5510">
      <w:pPr>
        <w:tabs>
          <w:tab w:val="right" w:pos="180"/>
          <w:tab w:val="right" w:pos="270"/>
        </w:tabs>
        <w:spacing w:line="300" w:lineRule="atLeast"/>
        <w:jc w:val="both"/>
        <w:rPr>
          <w:rFonts w:asciiTheme="majorBidi" w:hAnsiTheme="majorBidi" w:cstheme="majorBidi"/>
          <w:b/>
          <w:szCs w:val="24"/>
        </w:rPr>
      </w:pPr>
    </w:p>
    <w:p w14:paraId="7990D5D2" w14:textId="77777777" w:rsidR="00BB5510" w:rsidRPr="003B652B" w:rsidRDefault="00BB5510" w:rsidP="00BB5510">
      <w:pPr>
        <w:tabs>
          <w:tab w:val="right" w:pos="180"/>
          <w:tab w:val="right" w:pos="270"/>
        </w:tabs>
        <w:spacing w:line="300" w:lineRule="atLeast"/>
        <w:jc w:val="both"/>
        <w:rPr>
          <w:rFonts w:asciiTheme="majorBidi" w:hAnsiTheme="majorBidi" w:cstheme="majorBidi"/>
          <w:szCs w:val="24"/>
        </w:rPr>
      </w:pPr>
      <w:r w:rsidRPr="003B652B">
        <w:rPr>
          <w:rFonts w:asciiTheme="majorBidi" w:hAnsiTheme="majorBidi" w:cstheme="majorBidi"/>
          <w:b/>
          <w:szCs w:val="24"/>
        </w:rPr>
        <w:t>CONTENT &amp; SCOPE</w:t>
      </w:r>
      <w:r w:rsidRPr="003B652B">
        <w:rPr>
          <w:rFonts w:asciiTheme="majorBidi" w:hAnsiTheme="majorBidi" w:cstheme="majorBidi"/>
          <w:bCs/>
          <w:szCs w:val="24"/>
        </w:rPr>
        <w:t xml:space="preserve">: </w:t>
      </w:r>
      <w:r w:rsidRPr="003B652B">
        <w:rPr>
          <w:rFonts w:asciiTheme="majorBidi" w:hAnsiTheme="majorBidi" w:cstheme="majorBidi"/>
          <w:szCs w:val="24"/>
        </w:rPr>
        <w:t xml:space="preserve">The course </w:t>
      </w:r>
      <w:r>
        <w:rPr>
          <w:rFonts w:asciiTheme="majorBidi" w:hAnsiTheme="majorBidi" w:cstheme="majorBidi"/>
          <w:szCs w:val="24"/>
        </w:rPr>
        <w:t xml:space="preserve">content consists of lectures, cases, and the use of methods and tools learned for managing the innovation process. Each class meeting will focus on one phase in the innovation process. </w:t>
      </w:r>
    </w:p>
    <w:p w14:paraId="4467CF4D" w14:textId="77777777" w:rsidR="00BB5510" w:rsidRDefault="00BB5510" w:rsidP="00BB5510">
      <w:pPr>
        <w:spacing w:line="300" w:lineRule="atLeast"/>
        <w:jc w:val="both"/>
        <w:rPr>
          <w:rFonts w:asciiTheme="majorBidi" w:hAnsiTheme="majorBidi" w:cstheme="majorBidi"/>
          <w:b/>
          <w:szCs w:val="24"/>
        </w:rPr>
      </w:pPr>
    </w:p>
    <w:p w14:paraId="5D889A1B" w14:textId="77777777" w:rsidR="00BB5510" w:rsidRPr="003B652B" w:rsidRDefault="00BB5510" w:rsidP="00BB5510">
      <w:pPr>
        <w:spacing w:line="300" w:lineRule="atLeast"/>
        <w:jc w:val="both"/>
        <w:rPr>
          <w:rFonts w:asciiTheme="majorBidi" w:hAnsiTheme="majorBidi" w:cstheme="majorBidi"/>
          <w:b/>
          <w:szCs w:val="24"/>
        </w:rPr>
      </w:pPr>
      <w:r w:rsidRPr="003B652B">
        <w:rPr>
          <w:rFonts w:asciiTheme="majorBidi" w:hAnsiTheme="majorBidi" w:cstheme="majorBidi"/>
          <w:b/>
          <w:szCs w:val="24"/>
        </w:rPr>
        <w:t>TEACHING MATERIAL</w:t>
      </w:r>
      <w:r>
        <w:rPr>
          <w:rFonts w:asciiTheme="majorBidi" w:hAnsiTheme="majorBidi" w:cstheme="majorBidi"/>
          <w:b/>
          <w:szCs w:val="24"/>
        </w:rPr>
        <w:t>:</w:t>
      </w:r>
      <w:r w:rsidRPr="003B652B">
        <w:rPr>
          <w:rFonts w:asciiTheme="majorBidi" w:hAnsiTheme="majorBidi" w:cstheme="majorBidi"/>
          <w:b/>
          <w:szCs w:val="24"/>
        </w:rPr>
        <w:t xml:space="preserve"> </w:t>
      </w:r>
      <w:r w:rsidRPr="003B652B">
        <w:rPr>
          <w:rFonts w:asciiTheme="majorBidi" w:hAnsiTheme="majorBidi" w:cstheme="majorBidi"/>
          <w:bCs/>
          <w:szCs w:val="24"/>
        </w:rPr>
        <w:t xml:space="preserve">Teaching materials consist of </w:t>
      </w:r>
      <w:r>
        <w:rPr>
          <w:rFonts w:asciiTheme="majorBidi" w:hAnsiTheme="majorBidi" w:cstheme="majorBidi"/>
          <w:bCs/>
          <w:szCs w:val="24"/>
        </w:rPr>
        <w:t xml:space="preserve">class lectures, some readings, class discussions, class exercises to practice the methods and tools learned, and guest speakers. </w:t>
      </w:r>
    </w:p>
    <w:p w14:paraId="5C8CF58B" w14:textId="77777777" w:rsidR="00BB5510" w:rsidRDefault="00BB5510" w:rsidP="00BB5510">
      <w:pPr>
        <w:autoSpaceDE w:val="0"/>
        <w:autoSpaceDN w:val="0"/>
        <w:adjustRightInd w:val="0"/>
        <w:spacing w:line="300" w:lineRule="atLeast"/>
        <w:jc w:val="both"/>
        <w:rPr>
          <w:rFonts w:asciiTheme="majorBidi" w:hAnsiTheme="majorBidi" w:cstheme="majorBidi"/>
          <w:b/>
          <w:szCs w:val="24"/>
        </w:rPr>
      </w:pPr>
    </w:p>
    <w:p w14:paraId="26B4B961" w14:textId="77777777" w:rsidR="00BB5510" w:rsidRPr="003B652B" w:rsidRDefault="00BB5510" w:rsidP="00BB5510">
      <w:pPr>
        <w:autoSpaceDE w:val="0"/>
        <w:autoSpaceDN w:val="0"/>
        <w:adjustRightInd w:val="0"/>
        <w:spacing w:line="300" w:lineRule="atLeast"/>
        <w:jc w:val="both"/>
        <w:rPr>
          <w:rFonts w:asciiTheme="majorBidi" w:hAnsiTheme="majorBidi" w:cstheme="majorBidi"/>
          <w:b/>
          <w:bCs/>
          <w:szCs w:val="24"/>
        </w:rPr>
      </w:pPr>
      <w:r w:rsidRPr="003B652B">
        <w:rPr>
          <w:rFonts w:asciiTheme="majorBidi" w:hAnsiTheme="majorBidi" w:cstheme="majorBidi"/>
          <w:b/>
          <w:szCs w:val="24"/>
        </w:rPr>
        <w:t xml:space="preserve">READINGS: </w:t>
      </w:r>
      <w:r w:rsidRPr="00381651">
        <w:rPr>
          <w:rFonts w:asciiTheme="majorBidi" w:hAnsiTheme="majorBidi" w:cstheme="majorBidi"/>
          <w:bCs/>
          <w:szCs w:val="24"/>
        </w:rPr>
        <w:t>A</w:t>
      </w:r>
      <w:r w:rsidRPr="003B652B">
        <w:rPr>
          <w:rFonts w:asciiTheme="majorBidi" w:hAnsiTheme="majorBidi" w:cstheme="majorBidi"/>
          <w:bCs/>
          <w:szCs w:val="24"/>
        </w:rPr>
        <w:t xml:space="preserve">ll </w:t>
      </w:r>
      <w:r>
        <w:rPr>
          <w:rFonts w:asciiTheme="majorBidi" w:hAnsiTheme="majorBidi" w:cstheme="majorBidi"/>
          <w:bCs/>
          <w:szCs w:val="24"/>
        </w:rPr>
        <w:t>teaching material (except recommended books) will be available on the course Moodle</w:t>
      </w:r>
      <w:r w:rsidRPr="003B652B">
        <w:rPr>
          <w:rFonts w:asciiTheme="majorBidi" w:hAnsiTheme="majorBidi" w:cstheme="majorBidi"/>
          <w:bCs/>
          <w:szCs w:val="24"/>
        </w:rPr>
        <w:t xml:space="preserve">. </w:t>
      </w:r>
    </w:p>
    <w:p w14:paraId="7E387695" w14:textId="77777777" w:rsidR="00BB5510" w:rsidRDefault="00BB5510" w:rsidP="00BB5510">
      <w:pPr>
        <w:autoSpaceDE w:val="0"/>
        <w:autoSpaceDN w:val="0"/>
        <w:adjustRightInd w:val="0"/>
        <w:spacing w:line="300" w:lineRule="atLeast"/>
        <w:jc w:val="both"/>
        <w:rPr>
          <w:rFonts w:asciiTheme="majorBidi" w:hAnsiTheme="majorBidi" w:cstheme="majorBidi"/>
          <w:b/>
          <w:bCs/>
          <w:szCs w:val="24"/>
        </w:rPr>
      </w:pPr>
    </w:p>
    <w:p w14:paraId="572A22BF" w14:textId="77777777" w:rsidR="00BB5510" w:rsidRPr="003B652B" w:rsidRDefault="00BB5510" w:rsidP="00BB5510">
      <w:pPr>
        <w:autoSpaceDE w:val="0"/>
        <w:autoSpaceDN w:val="0"/>
        <w:adjustRightInd w:val="0"/>
        <w:spacing w:line="300" w:lineRule="atLeast"/>
        <w:jc w:val="both"/>
        <w:rPr>
          <w:rFonts w:asciiTheme="majorBidi" w:hAnsiTheme="majorBidi" w:cstheme="majorBidi"/>
          <w:szCs w:val="24"/>
        </w:rPr>
      </w:pPr>
      <w:r w:rsidRPr="003B652B">
        <w:rPr>
          <w:rFonts w:asciiTheme="majorBidi" w:hAnsiTheme="majorBidi" w:cstheme="majorBidi"/>
          <w:b/>
          <w:bCs/>
          <w:szCs w:val="24"/>
        </w:rPr>
        <w:t>STUDENT ASSESSMENT</w:t>
      </w:r>
      <w:r w:rsidRPr="003B652B">
        <w:rPr>
          <w:rFonts w:asciiTheme="majorBidi" w:hAnsiTheme="majorBidi" w:cstheme="majorBidi"/>
          <w:szCs w:val="24"/>
        </w:rPr>
        <w:t>:</w:t>
      </w:r>
    </w:p>
    <w:p w14:paraId="0683D387" w14:textId="77777777" w:rsidR="00BB5510" w:rsidRPr="003B652B" w:rsidRDefault="00BB5510" w:rsidP="00BB5510">
      <w:pPr>
        <w:autoSpaceDE w:val="0"/>
        <w:autoSpaceDN w:val="0"/>
        <w:adjustRightInd w:val="0"/>
        <w:spacing w:line="300" w:lineRule="atLeast"/>
        <w:ind w:left="284" w:hanging="284"/>
        <w:jc w:val="both"/>
        <w:rPr>
          <w:rFonts w:asciiTheme="majorBidi" w:hAnsiTheme="majorBidi" w:cstheme="majorBidi"/>
          <w:szCs w:val="24"/>
        </w:rPr>
      </w:pPr>
      <w:r w:rsidRPr="003B652B">
        <w:rPr>
          <w:rFonts w:asciiTheme="majorBidi" w:hAnsiTheme="majorBidi" w:cstheme="majorBidi"/>
          <w:szCs w:val="24"/>
        </w:rPr>
        <w:t xml:space="preserve">1) </w:t>
      </w:r>
      <w:r w:rsidRPr="003B652B">
        <w:rPr>
          <w:rFonts w:asciiTheme="majorBidi" w:hAnsiTheme="majorBidi" w:cstheme="majorBidi"/>
          <w:b/>
          <w:bCs/>
          <w:szCs w:val="24"/>
        </w:rPr>
        <w:t>Personal Class Attendance</w:t>
      </w:r>
      <w:r w:rsidRPr="003B652B">
        <w:rPr>
          <w:rFonts w:asciiTheme="majorBidi" w:hAnsiTheme="majorBidi" w:cstheme="majorBidi"/>
          <w:szCs w:val="24"/>
        </w:rPr>
        <w:t xml:space="preserve">: Attendance in </w:t>
      </w:r>
      <w:r>
        <w:rPr>
          <w:rFonts w:asciiTheme="majorBidi" w:hAnsiTheme="majorBidi" w:cstheme="majorBidi"/>
          <w:szCs w:val="24"/>
        </w:rPr>
        <w:t>6</w:t>
      </w:r>
      <w:r w:rsidRPr="003B652B">
        <w:rPr>
          <w:rFonts w:asciiTheme="majorBidi" w:hAnsiTheme="majorBidi" w:cstheme="majorBidi"/>
          <w:szCs w:val="24"/>
        </w:rPr>
        <w:t xml:space="preserve"> out of </w:t>
      </w:r>
      <w:r>
        <w:rPr>
          <w:rFonts w:asciiTheme="majorBidi" w:hAnsiTheme="majorBidi" w:cstheme="majorBidi"/>
          <w:szCs w:val="24"/>
        </w:rPr>
        <w:t>7</w:t>
      </w:r>
      <w:r w:rsidRPr="003B652B">
        <w:rPr>
          <w:rFonts w:asciiTheme="majorBidi" w:hAnsiTheme="majorBidi" w:cstheme="majorBidi"/>
          <w:szCs w:val="24"/>
        </w:rPr>
        <w:t xml:space="preserve"> class sessions</w:t>
      </w:r>
      <w:r>
        <w:rPr>
          <w:rFonts w:asciiTheme="majorBidi" w:hAnsiTheme="majorBidi" w:cstheme="majorBidi"/>
          <w:szCs w:val="24"/>
        </w:rPr>
        <w:t xml:space="preserve">. </w:t>
      </w:r>
    </w:p>
    <w:p w14:paraId="0A56A93A" w14:textId="44AED688" w:rsidR="00BB5510" w:rsidRPr="003B652B" w:rsidRDefault="00BB5510" w:rsidP="00BB5510">
      <w:pPr>
        <w:autoSpaceDE w:val="0"/>
        <w:autoSpaceDN w:val="0"/>
        <w:adjustRightInd w:val="0"/>
        <w:spacing w:line="300" w:lineRule="atLeast"/>
        <w:ind w:left="284" w:hanging="284"/>
        <w:jc w:val="both"/>
        <w:rPr>
          <w:rFonts w:asciiTheme="majorBidi" w:hAnsiTheme="majorBidi" w:cstheme="majorBidi"/>
          <w:color w:val="000000"/>
          <w:szCs w:val="24"/>
        </w:rPr>
      </w:pPr>
      <w:r w:rsidRPr="003B652B">
        <w:rPr>
          <w:rFonts w:asciiTheme="majorBidi" w:hAnsiTheme="majorBidi" w:cstheme="majorBidi"/>
          <w:szCs w:val="24"/>
        </w:rPr>
        <w:t xml:space="preserve">2) </w:t>
      </w:r>
      <w:r>
        <w:rPr>
          <w:rFonts w:asciiTheme="majorBidi" w:hAnsiTheme="majorBidi" w:cstheme="majorBidi"/>
          <w:b/>
          <w:bCs/>
          <w:szCs w:val="24"/>
        </w:rPr>
        <w:t>15</w:t>
      </w:r>
      <w:r w:rsidRPr="004D4EBB">
        <w:rPr>
          <w:rFonts w:asciiTheme="majorBidi" w:hAnsiTheme="majorBidi" w:cstheme="majorBidi"/>
          <w:b/>
          <w:bCs/>
          <w:szCs w:val="24"/>
        </w:rPr>
        <w:t>%</w:t>
      </w:r>
      <w:r>
        <w:rPr>
          <w:rFonts w:asciiTheme="majorBidi" w:hAnsiTheme="majorBidi" w:cstheme="majorBidi"/>
          <w:b/>
          <w:bCs/>
          <w:szCs w:val="24"/>
        </w:rPr>
        <w:t xml:space="preserve"> - </w:t>
      </w:r>
      <w:r w:rsidRPr="003B652B">
        <w:rPr>
          <w:rFonts w:asciiTheme="majorBidi" w:hAnsiTheme="majorBidi" w:cstheme="majorBidi"/>
          <w:b/>
          <w:bCs/>
          <w:szCs w:val="24"/>
        </w:rPr>
        <w:t>Active Participation</w:t>
      </w:r>
      <w:r w:rsidRPr="003B652B">
        <w:rPr>
          <w:rFonts w:asciiTheme="majorBidi" w:hAnsiTheme="majorBidi" w:cstheme="majorBidi"/>
          <w:szCs w:val="24"/>
        </w:rPr>
        <w:t xml:space="preserve">:  Reading the course material </w:t>
      </w:r>
      <w:r w:rsidRPr="003B652B">
        <w:rPr>
          <w:rFonts w:asciiTheme="majorBidi" w:hAnsiTheme="majorBidi" w:cstheme="majorBidi"/>
          <w:color w:val="000000"/>
          <w:szCs w:val="24"/>
        </w:rPr>
        <w:t>and active participation in class discussions.</w:t>
      </w:r>
    </w:p>
    <w:p w14:paraId="39A6DEFA" w14:textId="77777777" w:rsidR="00BB5510" w:rsidRDefault="00BB5510" w:rsidP="00BB5510">
      <w:pPr>
        <w:autoSpaceDE w:val="0"/>
        <w:autoSpaceDN w:val="0"/>
        <w:adjustRightInd w:val="0"/>
        <w:spacing w:line="300" w:lineRule="atLeast"/>
        <w:ind w:left="284" w:hanging="284"/>
        <w:jc w:val="both"/>
        <w:rPr>
          <w:rFonts w:asciiTheme="majorBidi" w:hAnsiTheme="majorBidi" w:cstheme="majorBidi"/>
          <w:b/>
          <w:bCs/>
          <w:szCs w:val="24"/>
        </w:rPr>
      </w:pPr>
      <w:r w:rsidRPr="003B652B">
        <w:rPr>
          <w:rFonts w:asciiTheme="majorBidi" w:hAnsiTheme="majorBidi" w:cstheme="majorBidi"/>
          <w:szCs w:val="24"/>
        </w:rPr>
        <w:lastRenderedPageBreak/>
        <w:t>3)</w:t>
      </w:r>
      <w:r w:rsidRPr="004D4EBB">
        <w:rPr>
          <w:rFonts w:asciiTheme="majorBidi" w:hAnsiTheme="majorBidi" w:cstheme="majorBidi"/>
          <w:b/>
          <w:bCs/>
          <w:szCs w:val="24"/>
        </w:rPr>
        <w:t xml:space="preserve"> </w:t>
      </w:r>
      <w:r>
        <w:rPr>
          <w:rFonts w:asciiTheme="majorBidi" w:hAnsiTheme="majorBidi" w:cstheme="majorBidi"/>
          <w:b/>
          <w:bCs/>
          <w:szCs w:val="24"/>
        </w:rPr>
        <w:t>70</w:t>
      </w:r>
      <w:r w:rsidRPr="004D4EBB">
        <w:rPr>
          <w:rFonts w:asciiTheme="majorBidi" w:hAnsiTheme="majorBidi" w:cstheme="majorBidi"/>
          <w:b/>
          <w:bCs/>
          <w:szCs w:val="24"/>
        </w:rPr>
        <w:t>%</w:t>
      </w:r>
      <w:r>
        <w:rPr>
          <w:rFonts w:asciiTheme="majorBidi" w:hAnsiTheme="majorBidi" w:cstheme="majorBidi"/>
          <w:b/>
          <w:bCs/>
          <w:szCs w:val="24"/>
        </w:rPr>
        <w:t xml:space="preserve"> - Final team project </w:t>
      </w:r>
      <w:r w:rsidRPr="00C232BA">
        <w:rPr>
          <w:rFonts w:asciiTheme="majorBidi" w:hAnsiTheme="majorBidi" w:cstheme="majorBidi"/>
          <w:szCs w:val="24"/>
        </w:rPr>
        <w:t>(in the form of PowerPoint Presentation</w:t>
      </w:r>
      <w:r>
        <w:rPr>
          <w:rFonts w:asciiTheme="majorBidi" w:hAnsiTheme="majorBidi" w:cstheme="majorBidi"/>
          <w:szCs w:val="24"/>
        </w:rPr>
        <w:t>)</w:t>
      </w:r>
      <w:r w:rsidRPr="00C232BA">
        <w:rPr>
          <w:rFonts w:asciiTheme="majorBidi" w:hAnsiTheme="majorBidi" w:cstheme="majorBidi"/>
          <w:szCs w:val="24"/>
        </w:rPr>
        <w:t>.</w:t>
      </w:r>
      <w:r>
        <w:rPr>
          <w:rFonts w:asciiTheme="majorBidi" w:hAnsiTheme="majorBidi" w:cstheme="majorBidi"/>
          <w:b/>
          <w:bCs/>
          <w:szCs w:val="24"/>
        </w:rPr>
        <w:t xml:space="preserve">  </w:t>
      </w:r>
      <w:r w:rsidRPr="00C232BA">
        <w:rPr>
          <w:rFonts w:asciiTheme="majorBidi" w:hAnsiTheme="majorBidi" w:cstheme="majorBidi"/>
          <w:szCs w:val="24"/>
        </w:rPr>
        <w:t xml:space="preserve">The final </w:t>
      </w:r>
      <w:r>
        <w:rPr>
          <w:rFonts w:asciiTheme="majorBidi" w:hAnsiTheme="majorBidi" w:cstheme="majorBidi"/>
          <w:szCs w:val="24"/>
        </w:rPr>
        <w:t xml:space="preserve">team </w:t>
      </w:r>
      <w:r w:rsidRPr="00C232BA">
        <w:rPr>
          <w:rFonts w:asciiTheme="majorBidi" w:hAnsiTheme="majorBidi" w:cstheme="majorBidi"/>
          <w:szCs w:val="24"/>
        </w:rPr>
        <w:t xml:space="preserve">project consists of </w:t>
      </w:r>
      <w:r>
        <w:rPr>
          <w:rFonts w:asciiTheme="majorBidi" w:hAnsiTheme="majorBidi" w:cstheme="majorBidi"/>
          <w:szCs w:val="24"/>
        </w:rPr>
        <w:t xml:space="preserve">the </w:t>
      </w:r>
      <w:r w:rsidRPr="00C232BA">
        <w:rPr>
          <w:rFonts w:asciiTheme="majorBidi" w:hAnsiTheme="majorBidi" w:cstheme="majorBidi"/>
          <w:szCs w:val="24"/>
        </w:rPr>
        <w:t>six parts</w:t>
      </w:r>
      <w:r>
        <w:rPr>
          <w:rFonts w:asciiTheme="majorBidi" w:hAnsiTheme="majorBidi" w:cstheme="majorBidi"/>
          <w:b/>
          <w:bCs/>
          <w:szCs w:val="24"/>
        </w:rPr>
        <w:t xml:space="preserve"> </w:t>
      </w:r>
      <w:r w:rsidRPr="00C232BA">
        <w:rPr>
          <w:rFonts w:asciiTheme="majorBidi" w:hAnsiTheme="majorBidi" w:cstheme="majorBidi"/>
          <w:szCs w:val="24"/>
        </w:rPr>
        <w:t>that build the innovation process</w:t>
      </w:r>
      <w:r>
        <w:rPr>
          <w:rFonts w:asciiTheme="majorBidi" w:hAnsiTheme="majorBidi" w:cstheme="majorBidi"/>
          <w:szCs w:val="24"/>
        </w:rPr>
        <w:t xml:space="preserve"> plus the integration</w:t>
      </w:r>
      <w:r>
        <w:rPr>
          <w:rFonts w:asciiTheme="majorBidi" w:hAnsiTheme="majorBidi" w:cstheme="majorBidi"/>
          <w:b/>
          <w:bCs/>
          <w:szCs w:val="24"/>
        </w:rPr>
        <w:t xml:space="preserve">. </w:t>
      </w:r>
      <w:r w:rsidRPr="00C232BA">
        <w:rPr>
          <w:rFonts w:asciiTheme="majorBidi" w:hAnsiTheme="majorBidi" w:cstheme="majorBidi"/>
          <w:szCs w:val="24"/>
        </w:rPr>
        <w:t>(Each part is 10% of the final project</w:t>
      </w:r>
      <w:r>
        <w:rPr>
          <w:rFonts w:asciiTheme="majorBidi" w:hAnsiTheme="majorBidi" w:cstheme="majorBidi"/>
          <w:szCs w:val="24"/>
        </w:rPr>
        <w:t>+10% for integration</w:t>
      </w:r>
      <w:r w:rsidRPr="00C232BA">
        <w:rPr>
          <w:rFonts w:asciiTheme="majorBidi" w:hAnsiTheme="majorBidi" w:cstheme="majorBidi"/>
          <w:szCs w:val="24"/>
        </w:rPr>
        <w:t>).</w:t>
      </w:r>
      <w:r>
        <w:rPr>
          <w:rFonts w:asciiTheme="majorBidi" w:hAnsiTheme="majorBidi" w:cstheme="majorBidi"/>
          <w:b/>
          <w:bCs/>
          <w:szCs w:val="24"/>
        </w:rPr>
        <w:t xml:space="preserve">  </w:t>
      </w:r>
    </w:p>
    <w:p w14:paraId="51C4EC8B" w14:textId="77777777" w:rsidR="00BB5510" w:rsidRDefault="00BB5510" w:rsidP="00BB5510">
      <w:pPr>
        <w:autoSpaceDE w:val="0"/>
        <w:autoSpaceDN w:val="0"/>
        <w:adjustRightInd w:val="0"/>
        <w:spacing w:line="300" w:lineRule="atLeast"/>
        <w:ind w:left="284" w:hanging="284"/>
        <w:jc w:val="both"/>
        <w:rPr>
          <w:rFonts w:asciiTheme="majorBidi" w:hAnsiTheme="majorBidi" w:cstheme="majorBidi"/>
          <w:b/>
          <w:bCs/>
          <w:szCs w:val="24"/>
        </w:rPr>
      </w:pPr>
    </w:p>
    <w:p w14:paraId="0AB37487" w14:textId="77777777" w:rsidR="00BB5510" w:rsidRDefault="00BB5510" w:rsidP="00BB5510">
      <w:pPr>
        <w:autoSpaceDE w:val="0"/>
        <w:autoSpaceDN w:val="0"/>
        <w:adjustRightInd w:val="0"/>
        <w:spacing w:line="300" w:lineRule="atLeast"/>
        <w:ind w:left="284" w:hanging="284"/>
        <w:jc w:val="both"/>
        <w:rPr>
          <w:rFonts w:asciiTheme="majorBidi" w:hAnsiTheme="majorBidi" w:cstheme="majorBidi"/>
          <w:b/>
          <w:bCs/>
          <w:szCs w:val="24"/>
        </w:rPr>
      </w:pPr>
      <w:r>
        <w:rPr>
          <w:rFonts w:asciiTheme="majorBidi" w:hAnsiTheme="majorBidi" w:cstheme="majorBidi"/>
          <w:b/>
          <w:bCs/>
          <w:szCs w:val="24"/>
        </w:rPr>
        <w:t xml:space="preserve"> Jan 18, 2023: Submission of the first three parts of ideation in the mid-course, Jan. 18. Feedback will be offered.  </w:t>
      </w:r>
    </w:p>
    <w:p w14:paraId="218A2554" w14:textId="77777777" w:rsidR="00BB5510" w:rsidRDefault="00BB5510" w:rsidP="00BB5510">
      <w:pPr>
        <w:autoSpaceDE w:val="0"/>
        <w:autoSpaceDN w:val="0"/>
        <w:adjustRightInd w:val="0"/>
        <w:spacing w:line="300" w:lineRule="atLeast"/>
        <w:ind w:left="284" w:hanging="284"/>
        <w:jc w:val="both"/>
        <w:rPr>
          <w:rFonts w:asciiTheme="majorBidi" w:hAnsiTheme="majorBidi" w:cstheme="majorBidi"/>
          <w:b/>
          <w:szCs w:val="24"/>
          <w:u w:val="single"/>
        </w:rPr>
      </w:pPr>
      <w:r>
        <w:rPr>
          <w:rFonts w:asciiTheme="majorBidi" w:hAnsiTheme="majorBidi" w:cstheme="majorBidi"/>
          <w:b/>
          <w:bCs/>
          <w:szCs w:val="24"/>
        </w:rPr>
        <w:t xml:space="preserve">Feb. 08-12/02/2023: </w:t>
      </w:r>
      <w:r w:rsidRPr="0058549F">
        <w:rPr>
          <w:rFonts w:asciiTheme="majorBidi" w:hAnsiTheme="majorBidi" w:cstheme="majorBidi"/>
          <w:b/>
          <w:bCs/>
          <w:szCs w:val="24"/>
        </w:rPr>
        <w:t xml:space="preserve">Submission of the final PPT </w:t>
      </w:r>
      <w:r>
        <w:rPr>
          <w:rFonts w:asciiTheme="majorBidi" w:hAnsiTheme="majorBidi" w:cstheme="majorBidi"/>
          <w:b/>
          <w:bCs/>
          <w:szCs w:val="24"/>
        </w:rPr>
        <w:t xml:space="preserve">team </w:t>
      </w:r>
      <w:r w:rsidRPr="0058549F">
        <w:rPr>
          <w:rFonts w:asciiTheme="majorBidi" w:hAnsiTheme="majorBidi" w:cstheme="majorBidi"/>
          <w:b/>
          <w:bCs/>
          <w:szCs w:val="24"/>
        </w:rPr>
        <w:t>project</w:t>
      </w:r>
      <w:r>
        <w:rPr>
          <w:rFonts w:asciiTheme="majorBidi" w:hAnsiTheme="majorBidi" w:cstheme="majorBidi"/>
          <w:szCs w:val="24"/>
        </w:rPr>
        <w:t xml:space="preserve"> </w:t>
      </w:r>
      <w:r w:rsidRPr="0075131E">
        <w:rPr>
          <w:rFonts w:asciiTheme="majorBidi" w:hAnsiTheme="majorBidi" w:cstheme="majorBidi"/>
          <w:b/>
          <w:bCs/>
          <w:szCs w:val="24"/>
        </w:rPr>
        <w:t>+integration</w:t>
      </w:r>
    </w:p>
    <w:p w14:paraId="4BC6C987" w14:textId="77777777" w:rsidR="00BB5510" w:rsidRDefault="00BB5510" w:rsidP="00BB5510">
      <w:pPr>
        <w:autoSpaceDE w:val="0"/>
        <w:autoSpaceDN w:val="0"/>
        <w:adjustRightInd w:val="0"/>
        <w:spacing w:line="300" w:lineRule="atLeast"/>
        <w:ind w:left="284" w:hanging="284"/>
        <w:jc w:val="both"/>
        <w:rPr>
          <w:rFonts w:asciiTheme="majorBidi" w:hAnsiTheme="majorBidi" w:cstheme="majorBidi"/>
          <w:b/>
          <w:bCs/>
          <w:szCs w:val="24"/>
        </w:rPr>
      </w:pPr>
    </w:p>
    <w:p w14:paraId="242E1ADC" w14:textId="77777777" w:rsidR="00BB5510" w:rsidRDefault="00BB5510" w:rsidP="00BB5510">
      <w:pPr>
        <w:autoSpaceDE w:val="0"/>
        <w:autoSpaceDN w:val="0"/>
        <w:adjustRightInd w:val="0"/>
        <w:spacing w:line="300" w:lineRule="atLeast"/>
        <w:ind w:left="284" w:hanging="284"/>
        <w:jc w:val="both"/>
        <w:rPr>
          <w:rFonts w:asciiTheme="majorBidi" w:hAnsiTheme="majorBidi" w:cstheme="majorBidi"/>
          <w:szCs w:val="24"/>
        </w:rPr>
      </w:pPr>
      <w:r>
        <w:rPr>
          <w:rFonts w:asciiTheme="majorBidi" w:hAnsiTheme="majorBidi" w:cstheme="majorBidi"/>
          <w:bCs/>
          <w:szCs w:val="24"/>
        </w:rPr>
        <w:t>4</w:t>
      </w:r>
      <w:r w:rsidRPr="00687850">
        <w:rPr>
          <w:rFonts w:asciiTheme="majorBidi" w:hAnsiTheme="majorBidi" w:cstheme="majorBidi"/>
          <w:bCs/>
          <w:szCs w:val="24"/>
        </w:rPr>
        <w:t>)</w:t>
      </w:r>
      <w:r>
        <w:rPr>
          <w:rFonts w:asciiTheme="majorBidi" w:hAnsiTheme="majorBidi" w:cstheme="majorBidi"/>
          <w:bCs/>
          <w:szCs w:val="24"/>
        </w:rPr>
        <w:t xml:space="preserve">  </w:t>
      </w:r>
      <w:r>
        <w:rPr>
          <w:rFonts w:asciiTheme="majorBidi" w:hAnsiTheme="majorBidi" w:cstheme="majorBidi"/>
          <w:b/>
          <w:bCs/>
          <w:szCs w:val="24"/>
        </w:rPr>
        <w:t>15</w:t>
      </w:r>
      <w:r w:rsidRPr="004D4EBB">
        <w:rPr>
          <w:rFonts w:asciiTheme="majorBidi" w:hAnsiTheme="majorBidi" w:cstheme="majorBidi"/>
          <w:b/>
          <w:bCs/>
          <w:szCs w:val="24"/>
        </w:rPr>
        <w:t>%</w:t>
      </w:r>
      <w:r>
        <w:rPr>
          <w:rFonts w:asciiTheme="majorBidi" w:hAnsiTheme="majorBidi" w:cstheme="majorBidi"/>
          <w:b/>
          <w:bCs/>
          <w:szCs w:val="24"/>
        </w:rPr>
        <w:t xml:space="preserve"> - Final presentation of the team project on 09-02-2022 (</w:t>
      </w:r>
      <w:r>
        <w:rPr>
          <w:rFonts w:asciiTheme="majorBidi" w:hAnsiTheme="majorBidi" w:cstheme="majorBidi"/>
          <w:szCs w:val="24"/>
        </w:rPr>
        <w:t>8 min &amp; 2 min. Q&amp;A).</w:t>
      </w:r>
    </w:p>
    <w:p w14:paraId="17C92318" w14:textId="77777777" w:rsidR="00BB5510" w:rsidRDefault="00BB5510" w:rsidP="00BB5510">
      <w:pPr>
        <w:autoSpaceDE w:val="0"/>
        <w:autoSpaceDN w:val="0"/>
        <w:adjustRightInd w:val="0"/>
        <w:rPr>
          <w:rFonts w:asciiTheme="majorBidi" w:hAnsiTheme="majorBidi" w:cstheme="majorBidi"/>
          <w:bCs/>
          <w:szCs w:val="24"/>
        </w:rPr>
      </w:pPr>
      <w:r>
        <w:rPr>
          <w:rFonts w:asciiTheme="majorBidi" w:hAnsiTheme="majorBidi" w:cstheme="majorBidi"/>
          <w:bCs/>
          <w:szCs w:val="24"/>
        </w:rPr>
        <w:t xml:space="preserve">  </w:t>
      </w:r>
    </w:p>
    <w:p w14:paraId="1A5419E6" w14:textId="77777777" w:rsidR="00BB5510" w:rsidRPr="003B652B" w:rsidRDefault="00BB5510" w:rsidP="00BB5510">
      <w:pPr>
        <w:autoSpaceDE w:val="0"/>
        <w:autoSpaceDN w:val="0"/>
        <w:adjustRightInd w:val="0"/>
        <w:rPr>
          <w:rFonts w:asciiTheme="majorBidi" w:hAnsiTheme="majorBidi" w:cstheme="majorBidi"/>
          <w:b/>
          <w:szCs w:val="24"/>
          <w:u w:val="single"/>
        </w:rPr>
      </w:pPr>
      <w:r w:rsidRPr="003B652B">
        <w:rPr>
          <w:rFonts w:asciiTheme="majorBidi" w:hAnsiTheme="majorBidi" w:cstheme="majorBidi"/>
          <w:b/>
          <w:szCs w:val="24"/>
          <w:u w:val="single"/>
        </w:rPr>
        <w:t>COURSE PLAN</w:t>
      </w:r>
    </w:p>
    <w:p w14:paraId="27725FA7" w14:textId="77777777" w:rsidR="00BB5510" w:rsidRDefault="00BB5510" w:rsidP="00BB5510">
      <w:pPr>
        <w:spacing w:line="300" w:lineRule="atLeast"/>
        <w:jc w:val="both"/>
        <w:rPr>
          <w:rFonts w:asciiTheme="majorBidi" w:hAnsiTheme="majorBidi" w:cstheme="majorBidi"/>
          <w:b/>
          <w:color w:val="000000"/>
          <w:szCs w:val="24"/>
          <w:u w:val="single"/>
        </w:rPr>
      </w:pPr>
      <w:r w:rsidRPr="003B652B">
        <w:rPr>
          <w:rFonts w:asciiTheme="majorBidi" w:hAnsiTheme="majorBidi" w:cstheme="majorBidi"/>
          <w:b/>
          <w:color w:val="000000"/>
          <w:szCs w:val="24"/>
          <w:u w:val="single"/>
        </w:rPr>
        <w:t>General recommended readings</w:t>
      </w:r>
    </w:p>
    <w:p w14:paraId="69CC4E00" w14:textId="77777777" w:rsidR="00BB5510" w:rsidRPr="00F11853" w:rsidRDefault="00BB5510" w:rsidP="00BB5510">
      <w:pPr>
        <w:pStyle w:val="ListParagraph"/>
        <w:numPr>
          <w:ilvl w:val="0"/>
          <w:numId w:val="15"/>
        </w:numPr>
        <w:bidi/>
        <w:spacing w:line="300" w:lineRule="atLeast"/>
        <w:jc w:val="both"/>
        <w:rPr>
          <w:rFonts w:asciiTheme="majorBidi" w:hAnsiTheme="majorBidi" w:cstheme="majorBidi"/>
          <w:bCs/>
          <w:color w:val="000000"/>
          <w:szCs w:val="24"/>
          <w:u w:val="single"/>
        </w:rPr>
      </w:pPr>
      <w:proofErr w:type="spellStart"/>
      <w:r w:rsidRPr="00F11853">
        <w:rPr>
          <w:rFonts w:asciiTheme="majorBidi" w:hAnsiTheme="majorBidi" w:cstheme="majorBidi" w:hint="cs"/>
          <w:bCs/>
          <w:color w:val="000000"/>
          <w:szCs w:val="24"/>
          <w:rtl/>
        </w:rPr>
        <w:t>דדי</w:t>
      </w:r>
      <w:proofErr w:type="spellEnd"/>
      <w:r w:rsidRPr="00F11853">
        <w:rPr>
          <w:rFonts w:asciiTheme="majorBidi" w:hAnsiTheme="majorBidi" w:cstheme="majorBidi" w:hint="cs"/>
          <w:bCs/>
          <w:color w:val="000000"/>
          <w:szCs w:val="24"/>
          <w:rtl/>
        </w:rPr>
        <w:t xml:space="preserve"> </w:t>
      </w:r>
      <w:proofErr w:type="spellStart"/>
      <w:r w:rsidRPr="00F11853">
        <w:rPr>
          <w:rFonts w:asciiTheme="majorBidi" w:hAnsiTheme="majorBidi" w:cstheme="majorBidi" w:hint="cs"/>
          <w:bCs/>
          <w:color w:val="000000"/>
          <w:szCs w:val="24"/>
          <w:rtl/>
        </w:rPr>
        <w:t>פרלמוטר</w:t>
      </w:r>
      <w:proofErr w:type="spellEnd"/>
      <w:r w:rsidRPr="00F11853">
        <w:rPr>
          <w:rFonts w:asciiTheme="majorBidi" w:hAnsiTheme="majorBidi" w:cstheme="majorBidi" w:hint="cs"/>
          <w:bCs/>
          <w:color w:val="000000"/>
          <w:szCs w:val="24"/>
          <w:rtl/>
        </w:rPr>
        <w:t>,</w:t>
      </w:r>
      <w:r w:rsidRPr="00F11853">
        <w:rPr>
          <w:rFonts w:asciiTheme="majorBidi" w:hAnsiTheme="majorBidi" w:cstheme="majorBidi" w:hint="cs"/>
          <w:bCs/>
          <w:color w:val="000000"/>
          <w:szCs w:val="24"/>
          <w:u w:val="single"/>
          <w:rtl/>
        </w:rPr>
        <w:t xml:space="preserve"> </w:t>
      </w:r>
      <w:proofErr w:type="spellStart"/>
      <w:r w:rsidRPr="00F11853">
        <w:rPr>
          <w:rFonts w:asciiTheme="majorBidi" w:hAnsiTheme="majorBidi" w:cstheme="majorBidi" w:hint="cs"/>
          <w:bCs/>
          <w:color w:val="000000"/>
          <w:szCs w:val="24"/>
          <w:u w:val="single"/>
          <w:rtl/>
        </w:rPr>
        <w:t>מוליכים</w:t>
      </w:r>
      <w:proofErr w:type="spellEnd"/>
      <w:r w:rsidRPr="00F11853">
        <w:rPr>
          <w:rFonts w:asciiTheme="majorBidi" w:hAnsiTheme="majorBidi" w:cstheme="majorBidi" w:hint="cs"/>
          <w:bCs/>
          <w:color w:val="000000"/>
          <w:szCs w:val="24"/>
          <w:u w:val="single"/>
          <w:rtl/>
        </w:rPr>
        <w:t xml:space="preserve"> </w:t>
      </w:r>
      <w:proofErr w:type="spellStart"/>
      <w:r w:rsidRPr="00F11853">
        <w:rPr>
          <w:rFonts w:asciiTheme="majorBidi" w:hAnsiTheme="majorBidi" w:cstheme="majorBidi" w:hint="cs"/>
          <w:bCs/>
          <w:color w:val="000000"/>
          <w:szCs w:val="24"/>
          <w:u w:val="single"/>
          <w:rtl/>
        </w:rPr>
        <w:t>להצלחה</w:t>
      </w:r>
      <w:proofErr w:type="spellEnd"/>
      <w:r w:rsidRPr="00F11853">
        <w:rPr>
          <w:rFonts w:asciiTheme="majorBidi" w:hAnsiTheme="majorBidi" w:cstheme="majorBidi" w:hint="cs"/>
          <w:bCs/>
          <w:color w:val="000000"/>
          <w:szCs w:val="24"/>
          <w:u w:val="single"/>
          <w:rtl/>
        </w:rPr>
        <w:t>. 2021</w:t>
      </w:r>
      <w:r w:rsidRPr="00F11853">
        <w:rPr>
          <w:rFonts w:asciiTheme="majorBidi" w:hAnsiTheme="majorBidi" w:cstheme="majorBidi"/>
          <w:bCs/>
          <w:color w:val="000000"/>
          <w:szCs w:val="24"/>
          <w:u w:val="single"/>
        </w:rPr>
        <w:t xml:space="preserve"> </w:t>
      </w:r>
    </w:p>
    <w:p w14:paraId="5DD94903" w14:textId="77777777" w:rsidR="00BB5510" w:rsidRPr="00C232BA" w:rsidRDefault="00BB5510" w:rsidP="00BB5510">
      <w:pPr>
        <w:pStyle w:val="Heading1"/>
        <w:numPr>
          <w:ilvl w:val="0"/>
          <w:numId w:val="15"/>
        </w:numPr>
        <w:tabs>
          <w:tab w:val="num" w:pos="360"/>
        </w:tabs>
        <w:ind w:left="360" w:hanging="450"/>
        <w:rPr>
          <w:rFonts w:asciiTheme="majorBidi" w:eastAsiaTheme="minorHAnsi" w:hAnsiTheme="majorBidi"/>
          <w:bCs w:val="0"/>
          <w:color w:val="000000"/>
          <w:sz w:val="24"/>
          <w:szCs w:val="24"/>
        </w:rPr>
      </w:pPr>
      <w:r>
        <w:rPr>
          <w:rFonts w:asciiTheme="majorBidi" w:eastAsiaTheme="minorHAnsi" w:hAnsiTheme="majorBidi"/>
          <w:color w:val="000000"/>
          <w:sz w:val="24"/>
          <w:szCs w:val="24"/>
        </w:rPr>
        <w:t xml:space="preserve">Safi </w:t>
      </w:r>
      <w:proofErr w:type="spellStart"/>
      <w:r>
        <w:rPr>
          <w:rFonts w:asciiTheme="majorBidi" w:eastAsiaTheme="minorHAnsi" w:hAnsiTheme="majorBidi"/>
          <w:color w:val="000000"/>
          <w:sz w:val="24"/>
          <w:szCs w:val="24"/>
        </w:rPr>
        <w:t>Bahcall</w:t>
      </w:r>
      <w:proofErr w:type="spellEnd"/>
      <w:r>
        <w:rPr>
          <w:rFonts w:asciiTheme="majorBidi" w:eastAsiaTheme="minorHAnsi" w:hAnsiTheme="majorBidi"/>
          <w:color w:val="000000"/>
          <w:sz w:val="24"/>
          <w:szCs w:val="24"/>
        </w:rPr>
        <w:t xml:space="preserve"> </w:t>
      </w:r>
      <w:proofErr w:type="spellStart"/>
      <w:r w:rsidRPr="00C232BA">
        <w:rPr>
          <w:rFonts w:asciiTheme="majorBidi" w:eastAsiaTheme="minorHAnsi" w:hAnsiTheme="majorBidi"/>
          <w:color w:val="000000"/>
          <w:sz w:val="24"/>
          <w:szCs w:val="24"/>
        </w:rPr>
        <w:t>Loonshots</w:t>
      </w:r>
      <w:proofErr w:type="spellEnd"/>
      <w:r w:rsidRPr="00C232BA">
        <w:rPr>
          <w:rFonts w:asciiTheme="majorBidi" w:eastAsiaTheme="minorHAnsi" w:hAnsiTheme="majorBidi"/>
          <w:color w:val="000000"/>
          <w:sz w:val="24"/>
          <w:szCs w:val="24"/>
        </w:rPr>
        <w:t xml:space="preserve"> </w:t>
      </w:r>
      <w:r>
        <w:rPr>
          <w:rFonts w:asciiTheme="majorBidi" w:eastAsiaTheme="minorHAnsi" w:hAnsiTheme="majorBidi"/>
          <w:color w:val="000000"/>
          <w:sz w:val="24"/>
          <w:szCs w:val="24"/>
        </w:rPr>
        <w:t>(2019).</w:t>
      </w:r>
      <w:r w:rsidRPr="00C232BA">
        <w:rPr>
          <w:rFonts w:asciiTheme="majorBidi" w:eastAsiaTheme="minorHAnsi" w:hAnsiTheme="majorBidi"/>
          <w:color w:val="000000"/>
          <w:sz w:val="24"/>
          <w:szCs w:val="24"/>
        </w:rPr>
        <w:t xml:space="preserve"> How to Nurture the Crazy Ideas That Win Wars, Cure Diseases, and Transform Industries</w:t>
      </w:r>
      <w:r>
        <w:rPr>
          <w:rFonts w:asciiTheme="majorBidi" w:eastAsiaTheme="minorHAnsi" w:hAnsiTheme="majorBidi"/>
          <w:color w:val="000000"/>
          <w:sz w:val="24"/>
          <w:szCs w:val="24"/>
        </w:rPr>
        <w:t>.</w:t>
      </w:r>
    </w:p>
    <w:p w14:paraId="73D2F152" w14:textId="77777777" w:rsidR="00BB5510" w:rsidRPr="00C232BA" w:rsidRDefault="00BB5510" w:rsidP="00BB5510">
      <w:pPr>
        <w:bidi/>
        <w:spacing w:line="300" w:lineRule="atLeast"/>
        <w:ind w:left="360"/>
        <w:rPr>
          <w:rFonts w:asciiTheme="majorBidi" w:hAnsiTheme="majorBidi" w:cstheme="majorBidi"/>
          <w:b/>
          <w:color w:val="000000"/>
          <w:szCs w:val="24"/>
          <w:rtl/>
        </w:rPr>
      </w:pPr>
      <w:proofErr w:type="spellStart"/>
      <w:r>
        <w:rPr>
          <w:rFonts w:asciiTheme="majorBidi" w:hAnsiTheme="majorBidi" w:cstheme="majorBidi" w:hint="cs"/>
          <w:b/>
          <w:color w:val="000000"/>
          <w:szCs w:val="24"/>
          <w:u w:val="single"/>
          <w:rtl/>
        </w:rPr>
        <w:t>בעברית</w:t>
      </w:r>
      <w:proofErr w:type="spellEnd"/>
      <w:r>
        <w:rPr>
          <w:rFonts w:asciiTheme="majorBidi" w:hAnsiTheme="majorBidi" w:cstheme="majorBidi" w:hint="cs"/>
          <w:b/>
          <w:color w:val="000000"/>
          <w:szCs w:val="24"/>
          <w:u w:val="single"/>
          <w:rtl/>
        </w:rPr>
        <w:t>:</w:t>
      </w:r>
      <w:r>
        <w:rPr>
          <w:rFonts w:asciiTheme="majorBidi" w:hAnsiTheme="majorBidi" w:cstheme="majorBidi" w:hint="cs"/>
          <w:b/>
          <w:color w:val="000000"/>
          <w:szCs w:val="24"/>
          <w:u w:val="single"/>
        </w:rPr>
        <w:t xml:space="preserve"> </w:t>
      </w:r>
      <w:proofErr w:type="spellStart"/>
      <w:r w:rsidRPr="00C232BA">
        <w:rPr>
          <w:rFonts w:asciiTheme="majorBidi" w:hAnsiTheme="majorBidi" w:cstheme="majorBidi" w:hint="cs"/>
          <w:bCs/>
          <w:color w:val="000000"/>
          <w:szCs w:val="24"/>
          <w:rtl/>
        </w:rPr>
        <w:t>ספי</w:t>
      </w:r>
      <w:proofErr w:type="spellEnd"/>
      <w:r w:rsidRPr="00C232BA">
        <w:rPr>
          <w:rFonts w:asciiTheme="majorBidi" w:hAnsiTheme="majorBidi" w:cstheme="majorBidi" w:hint="cs"/>
          <w:bCs/>
          <w:color w:val="000000"/>
          <w:szCs w:val="24"/>
          <w:rtl/>
        </w:rPr>
        <w:t xml:space="preserve"> </w:t>
      </w:r>
      <w:proofErr w:type="spellStart"/>
      <w:r w:rsidRPr="00C232BA">
        <w:rPr>
          <w:rFonts w:asciiTheme="majorBidi" w:hAnsiTheme="majorBidi" w:cstheme="majorBidi" w:hint="cs"/>
          <w:bCs/>
          <w:color w:val="000000"/>
          <w:szCs w:val="24"/>
          <w:rtl/>
        </w:rPr>
        <w:t>בקל</w:t>
      </w:r>
      <w:proofErr w:type="spellEnd"/>
      <w:r w:rsidRPr="00C232BA">
        <w:rPr>
          <w:rFonts w:asciiTheme="majorBidi" w:hAnsiTheme="majorBidi" w:cstheme="majorBidi" w:hint="cs"/>
          <w:bCs/>
          <w:color w:val="000000"/>
          <w:szCs w:val="24"/>
          <w:rtl/>
        </w:rPr>
        <w:t xml:space="preserve">.  </w:t>
      </w:r>
      <w:proofErr w:type="spellStart"/>
      <w:r w:rsidRPr="00C232BA">
        <w:rPr>
          <w:rFonts w:asciiTheme="majorBidi" w:hAnsiTheme="majorBidi" w:cstheme="majorBidi" w:hint="cs"/>
          <w:bCs/>
          <w:color w:val="000000"/>
          <w:szCs w:val="24"/>
          <w:rtl/>
        </w:rPr>
        <w:t>הבלחות</w:t>
      </w:r>
      <w:proofErr w:type="spellEnd"/>
      <w:r>
        <w:rPr>
          <w:rFonts w:asciiTheme="majorBidi" w:hAnsiTheme="majorBidi" w:cstheme="majorBidi" w:hint="cs"/>
          <w:b/>
          <w:color w:val="000000"/>
          <w:szCs w:val="24"/>
          <w:u w:val="single"/>
          <w:rtl/>
        </w:rPr>
        <w:t xml:space="preserve">. </w:t>
      </w:r>
      <w:proofErr w:type="spellStart"/>
      <w:r w:rsidRPr="00C232BA">
        <w:rPr>
          <w:rFonts w:asciiTheme="majorBidi" w:hAnsiTheme="majorBidi" w:cstheme="majorBidi" w:hint="cs"/>
          <w:b/>
          <w:color w:val="000000"/>
          <w:szCs w:val="24"/>
          <w:rtl/>
        </w:rPr>
        <w:t>איך</w:t>
      </w:r>
      <w:proofErr w:type="spellEnd"/>
      <w:r w:rsidRPr="00C232BA">
        <w:rPr>
          <w:rFonts w:asciiTheme="majorBidi" w:hAnsiTheme="majorBidi" w:cstheme="majorBidi" w:hint="cs"/>
          <w:b/>
          <w:color w:val="000000"/>
          <w:szCs w:val="24"/>
          <w:rtl/>
        </w:rPr>
        <w:t xml:space="preserve"> </w:t>
      </w:r>
      <w:proofErr w:type="spellStart"/>
      <w:r w:rsidRPr="00C232BA">
        <w:rPr>
          <w:rFonts w:asciiTheme="majorBidi" w:hAnsiTheme="majorBidi" w:cstheme="majorBidi" w:hint="cs"/>
          <w:b/>
          <w:color w:val="000000"/>
          <w:szCs w:val="24"/>
          <w:rtl/>
        </w:rPr>
        <w:t>לטפח</w:t>
      </w:r>
      <w:proofErr w:type="spellEnd"/>
      <w:r w:rsidRPr="00C232BA">
        <w:rPr>
          <w:rFonts w:asciiTheme="majorBidi" w:hAnsiTheme="majorBidi" w:cstheme="majorBidi" w:hint="cs"/>
          <w:b/>
          <w:color w:val="000000"/>
          <w:szCs w:val="24"/>
          <w:rtl/>
        </w:rPr>
        <w:t xml:space="preserve"> </w:t>
      </w:r>
      <w:proofErr w:type="spellStart"/>
      <w:r w:rsidRPr="00C232BA">
        <w:rPr>
          <w:rFonts w:asciiTheme="majorBidi" w:hAnsiTheme="majorBidi" w:cstheme="majorBidi" w:hint="cs"/>
          <w:b/>
          <w:color w:val="000000"/>
          <w:szCs w:val="24"/>
          <w:rtl/>
        </w:rPr>
        <w:t>רעיונות</w:t>
      </w:r>
      <w:proofErr w:type="spellEnd"/>
      <w:r w:rsidRPr="00C232BA">
        <w:rPr>
          <w:rFonts w:asciiTheme="majorBidi" w:hAnsiTheme="majorBidi" w:cstheme="majorBidi" w:hint="cs"/>
          <w:b/>
          <w:color w:val="000000"/>
          <w:szCs w:val="24"/>
          <w:rtl/>
        </w:rPr>
        <w:t xml:space="preserve"> </w:t>
      </w:r>
      <w:proofErr w:type="spellStart"/>
      <w:r w:rsidRPr="00C232BA">
        <w:rPr>
          <w:rFonts w:asciiTheme="majorBidi" w:hAnsiTheme="majorBidi" w:cstheme="majorBidi" w:hint="cs"/>
          <w:b/>
          <w:color w:val="000000"/>
          <w:szCs w:val="24"/>
          <w:rtl/>
        </w:rPr>
        <w:t>פור</w:t>
      </w:r>
      <w:r>
        <w:rPr>
          <w:rFonts w:asciiTheme="majorBidi" w:hAnsiTheme="majorBidi" w:cstheme="majorBidi" w:hint="cs"/>
          <w:b/>
          <w:color w:val="000000"/>
          <w:szCs w:val="24"/>
          <w:rtl/>
        </w:rPr>
        <w:t>צ</w:t>
      </w:r>
      <w:r w:rsidRPr="00C232BA">
        <w:rPr>
          <w:rFonts w:asciiTheme="majorBidi" w:hAnsiTheme="majorBidi" w:cstheme="majorBidi" w:hint="cs"/>
          <w:b/>
          <w:color w:val="000000"/>
          <w:szCs w:val="24"/>
          <w:rtl/>
        </w:rPr>
        <w:t>י</w:t>
      </w:r>
      <w:proofErr w:type="spellEnd"/>
      <w:r w:rsidRPr="00C232BA">
        <w:rPr>
          <w:rFonts w:asciiTheme="majorBidi" w:hAnsiTheme="majorBidi" w:cstheme="majorBidi" w:hint="cs"/>
          <w:b/>
          <w:color w:val="000000"/>
          <w:szCs w:val="24"/>
          <w:rtl/>
        </w:rPr>
        <w:t xml:space="preserve"> </w:t>
      </w:r>
      <w:proofErr w:type="spellStart"/>
      <w:r w:rsidRPr="00C232BA">
        <w:rPr>
          <w:rFonts w:asciiTheme="majorBidi" w:hAnsiTheme="majorBidi" w:cstheme="majorBidi" w:hint="cs"/>
          <w:b/>
          <w:color w:val="000000"/>
          <w:szCs w:val="24"/>
          <w:rtl/>
        </w:rPr>
        <w:t>דרך</w:t>
      </w:r>
      <w:proofErr w:type="spellEnd"/>
      <w:r>
        <w:rPr>
          <w:rFonts w:asciiTheme="majorBidi" w:hAnsiTheme="majorBidi" w:cstheme="majorBidi" w:hint="cs"/>
          <w:b/>
          <w:color w:val="000000"/>
          <w:szCs w:val="24"/>
          <w:u w:val="single"/>
          <w:rtl/>
        </w:rPr>
        <w:t xml:space="preserve"> </w:t>
      </w:r>
      <w:proofErr w:type="spellStart"/>
      <w:r w:rsidRPr="00C232BA">
        <w:rPr>
          <w:rFonts w:asciiTheme="majorBidi" w:hAnsiTheme="majorBidi" w:cstheme="majorBidi" w:hint="cs"/>
          <w:b/>
          <w:color w:val="000000"/>
          <w:szCs w:val="24"/>
          <w:rtl/>
        </w:rPr>
        <w:t>שמרפאים</w:t>
      </w:r>
      <w:proofErr w:type="spellEnd"/>
      <w:r w:rsidRPr="00C232BA">
        <w:rPr>
          <w:rFonts w:asciiTheme="majorBidi" w:hAnsiTheme="majorBidi" w:cstheme="majorBidi" w:hint="cs"/>
          <w:b/>
          <w:color w:val="000000"/>
          <w:szCs w:val="24"/>
          <w:rtl/>
        </w:rPr>
        <w:t xml:space="preserve"> </w:t>
      </w:r>
      <w:proofErr w:type="spellStart"/>
      <w:r w:rsidRPr="00C232BA">
        <w:rPr>
          <w:rFonts w:asciiTheme="majorBidi" w:hAnsiTheme="majorBidi" w:cstheme="majorBidi" w:hint="cs"/>
          <w:b/>
          <w:color w:val="000000"/>
          <w:szCs w:val="24"/>
          <w:rtl/>
        </w:rPr>
        <w:t>מחלות</w:t>
      </w:r>
      <w:proofErr w:type="spellEnd"/>
      <w:r w:rsidRPr="00C232BA">
        <w:rPr>
          <w:rFonts w:asciiTheme="majorBidi" w:hAnsiTheme="majorBidi" w:cstheme="majorBidi" w:hint="cs"/>
          <w:b/>
          <w:color w:val="000000"/>
          <w:szCs w:val="24"/>
          <w:rtl/>
        </w:rPr>
        <w:t xml:space="preserve">, </w:t>
      </w:r>
      <w:proofErr w:type="spellStart"/>
      <w:r w:rsidRPr="00C232BA">
        <w:rPr>
          <w:rFonts w:asciiTheme="majorBidi" w:hAnsiTheme="majorBidi" w:cstheme="majorBidi" w:hint="cs"/>
          <w:b/>
          <w:color w:val="000000"/>
          <w:szCs w:val="24"/>
          <w:rtl/>
        </w:rPr>
        <w:t>מנצחים</w:t>
      </w:r>
      <w:proofErr w:type="spellEnd"/>
      <w:r w:rsidRPr="00C232BA">
        <w:rPr>
          <w:rFonts w:asciiTheme="majorBidi" w:hAnsiTheme="majorBidi" w:cstheme="majorBidi" w:hint="cs"/>
          <w:b/>
          <w:color w:val="000000"/>
          <w:szCs w:val="24"/>
          <w:rtl/>
        </w:rPr>
        <w:t xml:space="preserve"> </w:t>
      </w:r>
      <w:proofErr w:type="spellStart"/>
      <w:r w:rsidRPr="00C232BA">
        <w:rPr>
          <w:rFonts w:asciiTheme="majorBidi" w:hAnsiTheme="majorBidi" w:cstheme="majorBidi" w:hint="cs"/>
          <w:b/>
          <w:color w:val="000000"/>
          <w:szCs w:val="24"/>
          <w:rtl/>
        </w:rPr>
        <w:t>במלחמות</w:t>
      </w:r>
      <w:proofErr w:type="spellEnd"/>
      <w:r w:rsidRPr="00C232BA">
        <w:rPr>
          <w:rFonts w:asciiTheme="majorBidi" w:hAnsiTheme="majorBidi" w:cstheme="majorBidi" w:hint="cs"/>
          <w:b/>
          <w:color w:val="000000"/>
          <w:szCs w:val="24"/>
          <w:rtl/>
        </w:rPr>
        <w:t xml:space="preserve"> </w:t>
      </w:r>
      <w:proofErr w:type="spellStart"/>
      <w:r w:rsidRPr="00C232BA">
        <w:rPr>
          <w:rFonts w:asciiTheme="majorBidi" w:hAnsiTheme="majorBidi" w:cstheme="majorBidi" w:hint="cs"/>
          <w:b/>
          <w:color w:val="000000"/>
          <w:szCs w:val="24"/>
          <w:rtl/>
        </w:rPr>
        <w:t>ומשנים</w:t>
      </w:r>
      <w:proofErr w:type="spellEnd"/>
      <w:r w:rsidRPr="00C232BA">
        <w:rPr>
          <w:rFonts w:asciiTheme="majorBidi" w:hAnsiTheme="majorBidi" w:cstheme="majorBidi" w:hint="cs"/>
          <w:b/>
          <w:color w:val="000000"/>
          <w:szCs w:val="24"/>
          <w:rtl/>
        </w:rPr>
        <w:t xml:space="preserve"> </w:t>
      </w:r>
      <w:proofErr w:type="spellStart"/>
      <w:r w:rsidRPr="00C232BA">
        <w:rPr>
          <w:rFonts w:asciiTheme="majorBidi" w:hAnsiTheme="majorBidi" w:cstheme="majorBidi" w:hint="cs"/>
          <w:b/>
          <w:color w:val="000000"/>
          <w:szCs w:val="24"/>
          <w:rtl/>
        </w:rPr>
        <w:t>תעשיות</w:t>
      </w:r>
      <w:proofErr w:type="spellEnd"/>
      <w:r w:rsidRPr="00C232BA">
        <w:rPr>
          <w:rFonts w:asciiTheme="majorBidi" w:hAnsiTheme="majorBidi" w:cstheme="majorBidi" w:hint="cs"/>
          <w:b/>
          <w:color w:val="000000"/>
          <w:szCs w:val="24"/>
          <w:rtl/>
        </w:rPr>
        <w:t xml:space="preserve">  </w:t>
      </w:r>
    </w:p>
    <w:p w14:paraId="7E80D2F1" w14:textId="77777777" w:rsidR="00BB5510" w:rsidRDefault="00BB5510" w:rsidP="00BB5510">
      <w:pPr>
        <w:spacing w:line="300" w:lineRule="atLeast"/>
        <w:ind w:left="284" w:hanging="284"/>
        <w:jc w:val="both"/>
        <w:rPr>
          <w:rFonts w:asciiTheme="majorBidi" w:hAnsiTheme="majorBidi" w:cstheme="majorBidi"/>
          <w:bCs/>
          <w:color w:val="000000"/>
          <w:szCs w:val="24"/>
        </w:rPr>
      </w:pPr>
      <w:proofErr w:type="gramStart"/>
      <w:r>
        <w:rPr>
          <w:rFonts w:asciiTheme="majorBidi" w:hAnsiTheme="majorBidi" w:cstheme="majorBidi" w:hint="cs"/>
          <w:bCs/>
          <w:color w:val="000000"/>
          <w:szCs w:val="24"/>
          <w:rtl/>
        </w:rPr>
        <w:t xml:space="preserve">3 </w:t>
      </w:r>
      <w:r>
        <w:rPr>
          <w:rFonts w:asciiTheme="majorBidi" w:hAnsiTheme="majorBidi" w:cstheme="majorBidi"/>
          <w:bCs/>
          <w:color w:val="000000"/>
          <w:szCs w:val="24"/>
        </w:rPr>
        <w:t>.</w:t>
      </w:r>
      <w:r w:rsidRPr="008F1E4F">
        <w:rPr>
          <w:rFonts w:asciiTheme="majorBidi" w:hAnsiTheme="majorBidi" w:cstheme="majorBidi"/>
          <w:bCs/>
          <w:color w:val="000000"/>
          <w:szCs w:val="24"/>
        </w:rPr>
        <w:t>Vijay</w:t>
      </w:r>
      <w:proofErr w:type="gramEnd"/>
      <w:r w:rsidRPr="008F1E4F">
        <w:rPr>
          <w:rFonts w:asciiTheme="majorBidi" w:hAnsiTheme="majorBidi" w:cstheme="majorBidi"/>
          <w:bCs/>
          <w:color w:val="000000"/>
          <w:szCs w:val="24"/>
        </w:rPr>
        <w:t xml:space="preserve"> Govindarajan (2016).</w:t>
      </w:r>
      <w:r>
        <w:rPr>
          <w:rFonts w:asciiTheme="majorBidi" w:hAnsiTheme="majorBidi" w:cstheme="majorBidi"/>
          <w:bCs/>
          <w:color w:val="000000"/>
          <w:szCs w:val="24"/>
        </w:rPr>
        <w:t xml:space="preserve"> The three-box solution: A strategy for leading innovation. Boston: Mass: Harvard Business Review Press.</w:t>
      </w:r>
    </w:p>
    <w:p w14:paraId="2F296701" w14:textId="77777777" w:rsidR="00BB5510" w:rsidRPr="008F1E4F" w:rsidRDefault="00BB5510" w:rsidP="00BB5510">
      <w:pPr>
        <w:spacing w:line="300" w:lineRule="atLeast"/>
        <w:ind w:left="284" w:hanging="284"/>
        <w:rPr>
          <w:rFonts w:asciiTheme="majorBidi" w:hAnsiTheme="majorBidi" w:cstheme="majorBidi"/>
          <w:bCs/>
          <w:color w:val="000000"/>
          <w:szCs w:val="24"/>
        </w:rPr>
      </w:pPr>
      <w:r>
        <w:rPr>
          <w:rFonts w:asciiTheme="majorBidi" w:hAnsiTheme="majorBidi" w:cstheme="majorBidi"/>
          <w:bCs/>
          <w:color w:val="000000"/>
          <w:szCs w:val="24"/>
        </w:rPr>
        <w:tab/>
      </w:r>
      <w:r w:rsidRPr="00445843">
        <w:rPr>
          <w:rFonts w:asciiTheme="majorBidi" w:hAnsiTheme="majorBidi" w:cstheme="majorBidi"/>
          <w:bCs/>
          <w:color w:val="000000"/>
          <w:szCs w:val="24"/>
        </w:rPr>
        <w:t>(</w:t>
      </w:r>
      <w:proofErr w:type="gramStart"/>
      <w:r w:rsidRPr="00445843">
        <w:rPr>
          <w:rFonts w:asciiTheme="majorBidi" w:hAnsiTheme="majorBidi" w:cstheme="majorBidi"/>
          <w:bCs/>
          <w:color w:val="000000"/>
          <w:szCs w:val="24"/>
        </w:rPr>
        <w:t>see</w:t>
      </w:r>
      <w:proofErr w:type="gramEnd"/>
      <w:r w:rsidRPr="00445843">
        <w:rPr>
          <w:rFonts w:asciiTheme="majorBidi" w:hAnsiTheme="majorBidi" w:cstheme="majorBidi"/>
          <w:bCs/>
          <w:color w:val="000000"/>
          <w:szCs w:val="24"/>
        </w:rPr>
        <w:t xml:space="preserve"> on Moodle a summary and a video)</w:t>
      </w:r>
      <w:r>
        <w:rPr>
          <w:rFonts w:asciiTheme="majorBidi" w:hAnsiTheme="majorBidi" w:cstheme="majorBidi"/>
          <w:bCs/>
          <w:color w:val="000000"/>
          <w:szCs w:val="24"/>
        </w:rPr>
        <w:t xml:space="preserve"> </w:t>
      </w:r>
      <w:hyperlink r:id="rId13" w:history="1">
        <w:r w:rsidRPr="00445843">
          <w:rPr>
            <w:rStyle w:val="Hyperlink"/>
            <w:rFonts w:asciiTheme="majorBidi" w:hAnsiTheme="majorBidi" w:cstheme="majorBidi"/>
            <w:bCs/>
            <w:szCs w:val="24"/>
          </w:rPr>
          <w:t>https://www.youtube.com/watch?v=wgD2VzFqCaE</w:t>
        </w:r>
      </w:hyperlink>
    </w:p>
    <w:p w14:paraId="62616A27" w14:textId="77777777" w:rsidR="00BB5510" w:rsidRDefault="00BB5510" w:rsidP="00BB5510">
      <w:pPr>
        <w:spacing w:line="300" w:lineRule="atLeast"/>
        <w:ind w:left="284" w:hanging="284"/>
        <w:jc w:val="both"/>
        <w:rPr>
          <w:rFonts w:asciiTheme="majorBidi" w:hAnsiTheme="majorBidi" w:cstheme="majorBidi"/>
          <w:bCs/>
          <w:color w:val="000000"/>
          <w:szCs w:val="24"/>
        </w:rPr>
      </w:pPr>
      <w:r>
        <w:rPr>
          <w:rFonts w:asciiTheme="majorBidi" w:hAnsiTheme="majorBidi" w:cstheme="majorBidi"/>
          <w:bCs/>
          <w:color w:val="000000"/>
          <w:szCs w:val="24"/>
        </w:rPr>
        <w:t>4.</w:t>
      </w:r>
      <w:r w:rsidRPr="008F1E4F">
        <w:rPr>
          <w:rFonts w:asciiTheme="majorBidi" w:hAnsiTheme="majorBidi" w:cstheme="majorBidi"/>
          <w:bCs/>
          <w:color w:val="000000"/>
          <w:szCs w:val="24"/>
        </w:rPr>
        <w:t xml:space="preserve"> </w:t>
      </w:r>
      <w:r>
        <w:rPr>
          <w:rFonts w:asciiTheme="majorBidi" w:hAnsiTheme="majorBidi" w:cstheme="majorBidi"/>
          <w:bCs/>
          <w:color w:val="000000"/>
          <w:szCs w:val="24"/>
        </w:rPr>
        <w:t xml:space="preserve">Nathan Furr &amp; Jeff Dyer (2014). </w:t>
      </w:r>
      <w:r w:rsidRPr="008F1E4F">
        <w:rPr>
          <w:rFonts w:asciiTheme="majorBidi" w:hAnsiTheme="majorBidi" w:cstheme="majorBidi"/>
          <w:bCs/>
          <w:color w:val="000000"/>
          <w:szCs w:val="24"/>
        </w:rPr>
        <w:t>The Innovator’s Method</w:t>
      </w:r>
      <w:r>
        <w:rPr>
          <w:rFonts w:asciiTheme="majorBidi" w:hAnsiTheme="majorBidi" w:cstheme="majorBidi"/>
          <w:bCs/>
          <w:color w:val="000000"/>
          <w:szCs w:val="24"/>
        </w:rPr>
        <w:t xml:space="preserve">: bringing the lean startup into your organization. Boston Mass. Harvard Business Review Press. </w:t>
      </w:r>
      <w:r w:rsidRPr="00445843">
        <w:rPr>
          <w:rFonts w:asciiTheme="majorBidi" w:hAnsiTheme="majorBidi" w:cstheme="majorBidi"/>
          <w:bCs/>
          <w:color w:val="000000"/>
          <w:szCs w:val="24"/>
        </w:rPr>
        <w:t>(</w:t>
      </w:r>
      <w:proofErr w:type="gramStart"/>
      <w:r w:rsidRPr="00445843">
        <w:rPr>
          <w:rFonts w:asciiTheme="majorBidi" w:hAnsiTheme="majorBidi" w:cstheme="majorBidi"/>
          <w:bCs/>
          <w:color w:val="000000"/>
          <w:szCs w:val="24"/>
        </w:rPr>
        <w:t>see</w:t>
      </w:r>
      <w:proofErr w:type="gramEnd"/>
      <w:r w:rsidRPr="00445843">
        <w:rPr>
          <w:rFonts w:asciiTheme="majorBidi" w:hAnsiTheme="majorBidi" w:cstheme="majorBidi"/>
          <w:bCs/>
          <w:color w:val="000000"/>
          <w:szCs w:val="24"/>
        </w:rPr>
        <w:t xml:space="preserve"> Ch. 1 on Moodle)</w:t>
      </w:r>
    </w:p>
    <w:p w14:paraId="4E323D5F" w14:textId="77777777" w:rsidR="00BB5510" w:rsidRDefault="00BB5510" w:rsidP="00BB5510">
      <w:pPr>
        <w:spacing w:line="300" w:lineRule="atLeast"/>
        <w:ind w:left="284" w:hanging="284"/>
        <w:jc w:val="both"/>
        <w:rPr>
          <w:rFonts w:asciiTheme="majorBidi" w:hAnsiTheme="majorBidi" w:cstheme="majorBidi"/>
          <w:b/>
          <w:color w:val="000000"/>
          <w:szCs w:val="24"/>
        </w:rPr>
      </w:pPr>
      <w:r>
        <w:rPr>
          <w:rFonts w:asciiTheme="majorBidi" w:hAnsiTheme="majorBidi" w:cstheme="majorBidi"/>
          <w:b/>
          <w:color w:val="000000"/>
          <w:szCs w:val="24"/>
        </w:rPr>
        <w:t>---------------------------------------------------------------------------------------------------------------</w:t>
      </w:r>
    </w:p>
    <w:p w14:paraId="7869523B" w14:textId="77777777" w:rsidR="00BB5510" w:rsidRDefault="00BB5510" w:rsidP="00BB5510">
      <w:pPr>
        <w:spacing w:line="300" w:lineRule="atLeast"/>
        <w:ind w:left="284" w:hanging="284"/>
        <w:jc w:val="both"/>
        <w:rPr>
          <w:rFonts w:asciiTheme="majorBidi" w:hAnsiTheme="majorBidi" w:cstheme="majorBidi"/>
          <w:b/>
          <w:color w:val="000000"/>
          <w:szCs w:val="24"/>
        </w:rPr>
      </w:pPr>
    </w:p>
    <w:p w14:paraId="7B8490C6" w14:textId="77777777" w:rsidR="00BB5510" w:rsidRPr="004B3AEF" w:rsidRDefault="00BB5510" w:rsidP="00BB5510">
      <w:pPr>
        <w:spacing w:line="300" w:lineRule="atLeast"/>
        <w:ind w:left="284" w:hanging="284"/>
        <w:jc w:val="both"/>
        <w:rPr>
          <w:rFonts w:asciiTheme="majorBidi" w:hAnsiTheme="majorBidi" w:cstheme="majorBidi"/>
          <w:bCs/>
          <w:color w:val="000000"/>
          <w:szCs w:val="24"/>
        </w:rPr>
      </w:pPr>
      <w:r w:rsidRPr="003B652B">
        <w:rPr>
          <w:rFonts w:asciiTheme="majorBidi" w:hAnsiTheme="majorBidi" w:cstheme="majorBidi"/>
          <w:b/>
          <w:color w:val="000000"/>
          <w:szCs w:val="24"/>
        </w:rPr>
        <w:t>Cla</w:t>
      </w:r>
      <w:r w:rsidRPr="00053038">
        <w:rPr>
          <w:rFonts w:asciiTheme="majorBidi" w:hAnsiTheme="majorBidi" w:cstheme="majorBidi"/>
          <w:b/>
          <w:color w:val="000000"/>
          <w:szCs w:val="24"/>
        </w:rPr>
        <w:t xml:space="preserve">ss 1 </w:t>
      </w:r>
      <w:r w:rsidRPr="004B3AEF">
        <w:rPr>
          <w:rFonts w:asciiTheme="majorBidi" w:hAnsiTheme="majorBidi" w:cstheme="majorBidi"/>
          <w:bCs/>
          <w:color w:val="000000"/>
          <w:szCs w:val="24"/>
        </w:rPr>
        <w:t>(</w:t>
      </w:r>
      <w:r>
        <w:rPr>
          <w:rFonts w:asciiTheme="majorBidi" w:hAnsiTheme="majorBidi" w:cstheme="majorBidi"/>
          <w:bCs/>
          <w:color w:val="000000"/>
          <w:szCs w:val="24"/>
        </w:rPr>
        <w:t>29/12/2022)</w:t>
      </w:r>
    </w:p>
    <w:p w14:paraId="27B2F923" w14:textId="77777777" w:rsidR="00BB5510" w:rsidRPr="00605F12" w:rsidRDefault="00BB5510" w:rsidP="00BB5510">
      <w:pPr>
        <w:pStyle w:val="ListParagraph"/>
        <w:numPr>
          <w:ilvl w:val="0"/>
          <w:numId w:val="13"/>
        </w:numPr>
        <w:spacing w:line="300" w:lineRule="atLeast"/>
        <w:jc w:val="both"/>
        <w:rPr>
          <w:rFonts w:asciiTheme="majorBidi" w:hAnsiTheme="majorBidi" w:cstheme="majorBidi"/>
          <w:b/>
          <w:color w:val="000000"/>
          <w:szCs w:val="24"/>
        </w:rPr>
      </w:pPr>
      <w:r w:rsidRPr="00605F12">
        <w:rPr>
          <w:rFonts w:asciiTheme="majorBidi" w:hAnsiTheme="majorBidi" w:cstheme="majorBidi"/>
          <w:b/>
          <w:color w:val="000000"/>
          <w:szCs w:val="24"/>
        </w:rPr>
        <w:t>Introduction: Concept clarifications</w:t>
      </w:r>
      <w:r>
        <w:rPr>
          <w:rFonts w:asciiTheme="majorBidi" w:hAnsiTheme="majorBidi" w:cstheme="majorBidi"/>
          <w:b/>
          <w:color w:val="000000"/>
          <w:szCs w:val="24"/>
        </w:rPr>
        <w:t xml:space="preserve"> – C</w:t>
      </w:r>
      <w:r w:rsidRPr="00605F12">
        <w:rPr>
          <w:rFonts w:asciiTheme="majorBidi" w:hAnsiTheme="majorBidi" w:cstheme="majorBidi"/>
          <w:b/>
          <w:color w:val="000000"/>
          <w:szCs w:val="24"/>
        </w:rPr>
        <w:t xml:space="preserve">reativity, </w:t>
      </w:r>
      <w:r>
        <w:rPr>
          <w:rFonts w:asciiTheme="majorBidi" w:hAnsiTheme="majorBidi" w:cstheme="majorBidi"/>
          <w:b/>
          <w:color w:val="000000"/>
          <w:szCs w:val="24"/>
        </w:rPr>
        <w:t>I</w:t>
      </w:r>
      <w:r w:rsidRPr="00605F12">
        <w:rPr>
          <w:rFonts w:asciiTheme="majorBidi" w:hAnsiTheme="majorBidi" w:cstheme="majorBidi"/>
          <w:b/>
          <w:color w:val="000000"/>
          <w:szCs w:val="24"/>
        </w:rPr>
        <w:t xml:space="preserve">nvention, </w:t>
      </w:r>
      <w:r>
        <w:rPr>
          <w:rFonts w:asciiTheme="majorBidi" w:hAnsiTheme="majorBidi" w:cstheme="majorBidi"/>
          <w:b/>
          <w:color w:val="000000"/>
          <w:szCs w:val="24"/>
        </w:rPr>
        <w:t>I</w:t>
      </w:r>
      <w:r w:rsidRPr="00605F12">
        <w:rPr>
          <w:rFonts w:asciiTheme="majorBidi" w:hAnsiTheme="majorBidi" w:cstheme="majorBidi"/>
          <w:b/>
          <w:color w:val="000000"/>
          <w:szCs w:val="24"/>
        </w:rPr>
        <w:t>nnovation. Types of innovation and levels of innovation</w:t>
      </w:r>
      <w:r>
        <w:rPr>
          <w:rFonts w:asciiTheme="majorBidi" w:hAnsiTheme="majorBidi" w:cstheme="majorBidi"/>
          <w:b/>
          <w:color w:val="000000"/>
          <w:szCs w:val="24"/>
        </w:rPr>
        <w:t xml:space="preserve"> and the Exploration- Exploitation dilemma (Risk vs. ROI; Change vs. Successful routine).  </w:t>
      </w:r>
    </w:p>
    <w:p w14:paraId="180C7B46" w14:textId="77777777" w:rsidR="00BB5510" w:rsidRDefault="00BB5510" w:rsidP="00BB5510">
      <w:pPr>
        <w:spacing w:line="300" w:lineRule="atLeast"/>
        <w:jc w:val="both"/>
        <w:rPr>
          <w:rFonts w:asciiTheme="majorBidi" w:hAnsiTheme="majorBidi" w:cstheme="majorBidi"/>
          <w:b/>
          <w:color w:val="000000"/>
          <w:szCs w:val="24"/>
        </w:rPr>
      </w:pPr>
    </w:p>
    <w:p w14:paraId="31E1F1D1" w14:textId="77777777" w:rsidR="00BB5510" w:rsidRDefault="00BB5510" w:rsidP="00BB5510">
      <w:pPr>
        <w:pStyle w:val="ListParagraph"/>
        <w:numPr>
          <w:ilvl w:val="0"/>
          <w:numId w:val="13"/>
        </w:numPr>
        <w:spacing w:line="300" w:lineRule="atLeast"/>
        <w:jc w:val="both"/>
        <w:rPr>
          <w:rFonts w:asciiTheme="majorBidi" w:hAnsiTheme="majorBidi" w:cstheme="majorBidi"/>
          <w:b/>
          <w:color w:val="000000"/>
          <w:szCs w:val="24"/>
        </w:rPr>
      </w:pPr>
      <w:r w:rsidRPr="00605F12">
        <w:rPr>
          <w:rFonts w:asciiTheme="majorBidi" w:hAnsiTheme="majorBidi" w:cstheme="majorBidi"/>
          <w:b/>
          <w:color w:val="000000"/>
          <w:szCs w:val="24"/>
        </w:rPr>
        <w:t>The problem identification phase.</w:t>
      </w:r>
    </w:p>
    <w:p w14:paraId="44069A0B" w14:textId="77777777" w:rsidR="00BB5510" w:rsidRPr="004D4EBB" w:rsidRDefault="00BB5510" w:rsidP="00BB5510">
      <w:pPr>
        <w:autoSpaceDE w:val="0"/>
        <w:autoSpaceDN w:val="0"/>
        <w:adjustRightInd w:val="0"/>
        <w:spacing w:line="300" w:lineRule="atLeast"/>
        <w:jc w:val="both"/>
        <w:rPr>
          <w:rFonts w:asciiTheme="majorBidi" w:hAnsiTheme="majorBidi" w:cstheme="majorBidi"/>
          <w:bCs/>
          <w:szCs w:val="24"/>
        </w:rPr>
      </w:pPr>
      <w:r>
        <w:rPr>
          <w:rStyle w:val="Hyperlink"/>
          <w:rFonts w:asciiTheme="majorBidi" w:hAnsiTheme="majorBidi" w:cstheme="majorBidi"/>
          <w:b/>
          <w:i/>
          <w:iCs/>
          <w:color w:val="auto"/>
          <w:szCs w:val="24"/>
          <w:u w:val="none"/>
        </w:rPr>
        <w:t xml:space="preserve">Class </w:t>
      </w:r>
      <w:r w:rsidRPr="003B652B">
        <w:rPr>
          <w:rStyle w:val="Hyperlink"/>
          <w:rFonts w:asciiTheme="majorBidi" w:hAnsiTheme="majorBidi" w:cstheme="majorBidi"/>
          <w:b/>
          <w:i/>
          <w:iCs/>
          <w:color w:val="auto"/>
          <w:szCs w:val="24"/>
          <w:u w:val="none"/>
        </w:rPr>
        <w:t>Exercise:</w:t>
      </w:r>
      <w:r>
        <w:rPr>
          <w:rStyle w:val="Hyperlink"/>
          <w:rFonts w:asciiTheme="majorBidi" w:hAnsiTheme="majorBidi" w:cstheme="majorBidi"/>
          <w:b/>
          <w:color w:val="auto"/>
          <w:szCs w:val="24"/>
          <w:u w:val="none"/>
        </w:rPr>
        <w:t xml:space="preserve"> Challenge/problem/opportunity Identification, </w:t>
      </w:r>
      <w:r w:rsidRPr="00FA7F8A">
        <w:rPr>
          <w:rStyle w:val="Hyperlink"/>
          <w:rFonts w:asciiTheme="majorBidi" w:hAnsiTheme="majorBidi" w:cstheme="majorBidi"/>
          <w:b/>
          <w:color w:val="auto"/>
          <w:szCs w:val="24"/>
          <w:u w:val="none"/>
        </w:rPr>
        <w:t>the Fishbone Tool</w:t>
      </w:r>
      <w:r>
        <w:rPr>
          <w:rFonts w:asciiTheme="majorBidi" w:hAnsiTheme="majorBidi" w:cstheme="majorBidi"/>
          <w:bCs/>
          <w:szCs w:val="24"/>
        </w:rPr>
        <w:t>.</w:t>
      </w:r>
    </w:p>
    <w:p w14:paraId="4C507DE6" w14:textId="77777777" w:rsidR="00BB5510" w:rsidRPr="00605F12" w:rsidRDefault="00BB5510" w:rsidP="00BB5510">
      <w:pPr>
        <w:spacing w:line="300" w:lineRule="atLeast"/>
        <w:jc w:val="both"/>
        <w:rPr>
          <w:rFonts w:asciiTheme="majorBidi" w:hAnsiTheme="majorBidi" w:cstheme="majorBidi"/>
          <w:bCs/>
          <w:color w:val="1F497D" w:themeColor="text2"/>
          <w:szCs w:val="24"/>
        </w:rPr>
      </w:pPr>
    </w:p>
    <w:p w14:paraId="46FABB98" w14:textId="77777777" w:rsidR="00BB5510" w:rsidRDefault="00BB5510" w:rsidP="00BB5510">
      <w:pPr>
        <w:spacing w:line="300" w:lineRule="atLeast"/>
        <w:jc w:val="both"/>
        <w:rPr>
          <w:rFonts w:asciiTheme="majorBidi" w:hAnsiTheme="majorBidi" w:cstheme="majorBidi"/>
          <w:b/>
          <w:i/>
          <w:iCs/>
          <w:color w:val="1F497D" w:themeColor="text2"/>
          <w:szCs w:val="24"/>
        </w:rPr>
      </w:pPr>
      <w:r w:rsidRPr="004D4EBB">
        <w:rPr>
          <w:rFonts w:asciiTheme="majorBidi" w:hAnsiTheme="majorBidi" w:cstheme="majorBidi"/>
          <w:b/>
          <w:i/>
          <w:iCs/>
          <w:color w:val="1F497D" w:themeColor="text2"/>
          <w:szCs w:val="24"/>
        </w:rPr>
        <w:t>Reading:</w:t>
      </w:r>
    </w:p>
    <w:p w14:paraId="1BFB844C" w14:textId="77777777" w:rsidR="00BB5510" w:rsidRDefault="00BB5510" w:rsidP="00BB5510">
      <w:pPr>
        <w:numPr>
          <w:ilvl w:val="0"/>
          <w:numId w:val="12"/>
        </w:numPr>
        <w:autoSpaceDE w:val="0"/>
        <w:autoSpaceDN w:val="0"/>
        <w:adjustRightInd w:val="0"/>
        <w:spacing w:line="300" w:lineRule="atLeast"/>
        <w:ind w:left="284" w:hanging="284"/>
        <w:jc w:val="both"/>
        <w:rPr>
          <w:rFonts w:asciiTheme="majorBidi" w:hAnsiTheme="majorBidi" w:cstheme="majorBidi"/>
          <w:bCs/>
          <w:szCs w:val="24"/>
        </w:rPr>
      </w:pPr>
      <w:r w:rsidRPr="007E3049">
        <w:rPr>
          <w:rFonts w:asciiTheme="majorBidi" w:hAnsiTheme="majorBidi" w:cstheme="majorBidi"/>
          <w:bCs/>
          <w:szCs w:val="24"/>
        </w:rPr>
        <w:t xml:space="preserve">Christensen, C.; Raynor, M.E. &amp; McDonald, R. What is disruptive innovation? (Dec. 2015). </w:t>
      </w:r>
      <w:r w:rsidRPr="00CA6106">
        <w:rPr>
          <w:rFonts w:asciiTheme="majorBidi" w:hAnsiTheme="majorBidi" w:cstheme="majorBidi"/>
          <w:bCs/>
          <w:i/>
          <w:iCs/>
          <w:szCs w:val="24"/>
        </w:rPr>
        <w:t>Harvard Business Review.</w:t>
      </w:r>
      <w:r w:rsidRPr="00FD3785">
        <w:rPr>
          <w:rFonts w:asciiTheme="majorBidi" w:hAnsiTheme="majorBidi" w:cstheme="majorBidi"/>
          <w:bCs/>
          <w:szCs w:val="24"/>
        </w:rPr>
        <w:t xml:space="preserve"> </w:t>
      </w:r>
      <w:hyperlink r:id="rId14" w:history="1">
        <w:r w:rsidRPr="00673A37">
          <w:rPr>
            <w:rStyle w:val="Hyperlink"/>
            <w:rFonts w:asciiTheme="majorBidi" w:hAnsiTheme="majorBidi" w:cstheme="majorBidi"/>
            <w:bCs/>
            <w:szCs w:val="24"/>
          </w:rPr>
          <w:t>https://hbr.org/2015/12/what-is-disruptive-innovation</w:t>
        </w:r>
      </w:hyperlink>
    </w:p>
    <w:p w14:paraId="1B0F156E" w14:textId="77777777" w:rsidR="00BB5510" w:rsidRPr="00445843" w:rsidRDefault="00BB5510" w:rsidP="00BB5510">
      <w:pPr>
        <w:autoSpaceDE w:val="0"/>
        <w:autoSpaceDN w:val="0"/>
        <w:adjustRightInd w:val="0"/>
        <w:spacing w:line="300" w:lineRule="atLeast"/>
        <w:jc w:val="both"/>
        <w:rPr>
          <w:rFonts w:asciiTheme="majorBidi" w:hAnsiTheme="majorBidi" w:cstheme="majorBidi"/>
          <w:bCs/>
          <w:szCs w:val="24"/>
        </w:rPr>
      </w:pPr>
    </w:p>
    <w:p w14:paraId="2CB5CAD2" w14:textId="77777777" w:rsidR="00BB5510" w:rsidRPr="00F15EAD" w:rsidRDefault="00BB5510" w:rsidP="00BB5510">
      <w:pPr>
        <w:pStyle w:val="ListParagraph"/>
        <w:numPr>
          <w:ilvl w:val="0"/>
          <w:numId w:val="12"/>
        </w:numPr>
        <w:autoSpaceDE w:val="0"/>
        <w:autoSpaceDN w:val="0"/>
        <w:bidi/>
        <w:adjustRightInd w:val="0"/>
        <w:rPr>
          <w:rFonts w:asciiTheme="majorBidi" w:hAnsiTheme="majorBidi" w:cstheme="majorBidi"/>
          <w:bCs/>
          <w:i/>
          <w:iCs/>
          <w:szCs w:val="24"/>
        </w:rPr>
      </w:pPr>
      <w:proofErr w:type="spellStart"/>
      <w:r>
        <w:rPr>
          <w:rFonts w:asciiTheme="majorBidi" w:hAnsiTheme="majorBidi" w:cstheme="majorBidi" w:hint="cs"/>
          <w:bCs/>
          <w:i/>
          <w:iCs/>
          <w:szCs w:val="24"/>
          <w:rtl/>
        </w:rPr>
        <w:t>דדי</w:t>
      </w:r>
      <w:proofErr w:type="spellEnd"/>
      <w:r>
        <w:rPr>
          <w:rFonts w:asciiTheme="majorBidi" w:hAnsiTheme="majorBidi" w:cstheme="majorBidi" w:hint="cs"/>
          <w:bCs/>
          <w:i/>
          <w:iCs/>
          <w:szCs w:val="24"/>
          <w:rtl/>
        </w:rPr>
        <w:t xml:space="preserve"> </w:t>
      </w:r>
      <w:proofErr w:type="spellStart"/>
      <w:r>
        <w:rPr>
          <w:rFonts w:asciiTheme="majorBidi" w:hAnsiTheme="majorBidi" w:cstheme="majorBidi" w:hint="cs"/>
          <w:bCs/>
          <w:i/>
          <w:iCs/>
          <w:szCs w:val="24"/>
          <w:rtl/>
        </w:rPr>
        <w:t>פרלמוטר</w:t>
      </w:r>
      <w:proofErr w:type="spellEnd"/>
      <w:r>
        <w:rPr>
          <w:rFonts w:asciiTheme="majorBidi" w:hAnsiTheme="majorBidi" w:cstheme="majorBidi" w:hint="cs"/>
          <w:bCs/>
          <w:i/>
          <w:iCs/>
          <w:szCs w:val="24"/>
          <w:rtl/>
        </w:rPr>
        <w:t xml:space="preserve">. </w:t>
      </w:r>
      <w:proofErr w:type="spellStart"/>
      <w:r>
        <w:rPr>
          <w:rFonts w:asciiTheme="majorBidi" w:hAnsiTheme="majorBidi" w:cstheme="majorBidi" w:hint="cs"/>
          <w:bCs/>
          <w:i/>
          <w:iCs/>
          <w:szCs w:val="24"/>
          <w:rtl/>
        </w:rPr>
        <w:t>מובילים</w:t>
      </w:r>
      <w:proofErr w:type="spellEnd"/>
      <w:r>
        <w:rPr>
          <w:rFonts w:asciiTheme="majorBidi" w:hAnsiTheme="majorBidi" w:cstheme="majorBidi" w:hint="cs"/>
          <w:bCs/>
          <w:i/>
          <w:iCs/>
          <w:szCs w:val="24"/>
          <w:rtl/>
        </w:rPr>
        <w:t xml:space="preserve"> </w:t>
      </w:r>
      <w:proofErr w:type="spellStart"/>
      <w:r>
        <w:rPr>
          <w:rFonts w:asciiTheme="majorBidi" w:hAnsiTheme="majorBidi" w:cstheme="majorBidi" w:hint="cs"/>
          <w:bCs/>
          <w:i/>
          <w:iCs/>
          <w:szCs w:val="24"/>
          <w:rtl/>
        </w:rPr>
        <w:t>להצלחה</w:t>
      </w:r>
      <w:proofErr w:type="spellEnd"/>
      <w:r>
        <w:rPr>
          <w:rFonts w:asciiTheme="majorBidi" w:hAnsiTheme="majorBidi" w:cstheme="majorBidi" w:hint="cs"/>
          <w:bCs/>
          <w:i/>
          <w:iCs/>
          <w:szCs w:val="24"/>
          <w:rtl/>
        </w:rPr>
        <w:t xml:space="preserve">. </w:t>
      </w:r>
      <w:proofErr w:type="spellStart"/>
      <w:r w:rsidRPr="0001264D">
        <w:rPr>
          <w:rFonts w:asciiTheme="majorBidi" w:hAnsiTheme="majorBidi" w:cstheme="majorBidi" w:hint="cs"/>
          <w:b/>
          <w:szCs w:val="24"/>
          <w:rtl/>
        </w:rPr>
        <w:t>משכל</w:t>
      </w:r>
      <w:proofErr w:type="spellEnd"/>
      <w:r w:rsidRPr="0001264D">
        <w:rPr>
          <w:rFonts w:asciiTheme="majorBidi" w:hAnsiTheme="majorBidi" w:cstheme="majorBidi" w:hint="cs"/>
          <w:b/>
          <w:szCs w:val="24"/>
          <w:rtl/>
        </w:rPr>
        <w:t xml:space="preserve">, </w:t>
      </w:r>
      <w:proofErr w:type="spellStart"/>
      <w:r w:rsidRPr="0001264D">
        <w:rPr>
          <w:rFonts w:asciiTheme="majorBidi" w:hAnsiTheme="majorBidi" w:cstheme="majorBidi" w:hint="cs"/>
          <w:b/>
          <w:szCs w:val="24"/>
          <w:rtl/>
        </w:rPr>
        <w:t>ידיעות</w:t>
      </w:r>
      <w:proofErr w:type="spellEnd"/>
      <w:r w:rsidRPr="0001264D">
        <w:rPr>
          <w:rFonts w:asciiTheme="majorBidi" w:hAnsiTheme="majorBidi" w:cstheme="majorBidi" w:hint="cs"/>
          <w:b/>
          <w:szCs w:val="24"/>
          <w:rtl/>
        </w:rPr>
        <w:t xml:space="preserve"> </w:t>
      </w:r>
      <w:proofErr w:type="spellStart"/>
      <w:r w:rsidRPr="0001264D">
        <w:rPr>
          <w:rFonts w:asciiTheme="majorBidi" w:hAnsiTheme="majorBidi" w:cstheme="majorBidi" w:hint="cs"/>
          <w:b/>
          <w:szCs w:val="24"/>
          <w:rtl/>
        </w:rPr>
        <w:t>אחרונות</w:t>
      </w:r>
      <w:proofErr w:type="spellEnd"/>
      <w:r w:rsidRPr="0001264D">
        <w:rPr>
          <w:rFonts w:asciiTheme="majorBidi" w:hAnsiTheme="majorBidi" w:cstheme="majorBidi" w:hint="cs"/>
          <w:b/>
          <w:szCs w:val="24"/>
          <w:rtl/>
        </w:rPr>
        <w:t>. 2021</w:t>
      </w:r>
    </w:p>
    <w:p w14:paraId="5532940F" w14:textId="77777777" w:rsidR="00BB5510" w:rsidRPr="00CA6106" w:rsidRDefault="00BB5510" w:rsidP="00BB5510">
      <w:pPr>
        <w:autoSpaceDE w:val="0"/>
        <w:autoSpaceDN w:val="0"/>
        <w:adjustRightInd w:val="0"/>
        <w:rPr>
          <w:rFonts w:asciiTheme="majorBidi" w:hAnsiTheme="majorBidi" w:cstheme="majorBidi"/>
          <w:bCs/>
          <w:i/>
          <w:iCs/>
          <w:szCs w:val="24"/>
        </w:rPr>
      </w:pPr>
      <w:r w:rsidRPr="00CA6106">
        <w:rPr>
          <w:rFonts w:asciiTheme="majorBidi" w:hAnsiTheme="majorBidi" w:cstheme="majorBidi"/>
          <w:bCs/>
          <w:i/>
          <w:iCs/>
          <w:szCs w:val="24"/>
        </w:rPr>
        <w:lastRenderedPageBreak/>
        <w:t>Recommended</w:t>
      </w:r>
    </w:p>
    <w:p w14:paraId="1066DF04" w14:textId="77777777" w:rsidR="00BB5510" w:rsidRPr="003B652B" w:rsidRDefault="00BB5510" w:rsidP="00BB5510">
      <w:pPr>
        <w:numPr>
          <w:ilvl w:val="0"/>
          <w:numId w:val="12"/>
        </w:numPr>
        <w:autoSpaceDE w:val="0"/>
        <w:autoSpaceDN w:val="0"/>
        <w:adjustRightInd w:val="0"/>
        <w:spacing w:line="300" w:lineRule="atLeast"/>
        <w:ind w:left="284" w:hanging="284"/>
        <w:jc w:val="both"/>
        <w:rPr>
          <w:rFonts w:asciiTheme="majorBidi" w:hAnsiTheme="majorBidi" w:cstheme="majorBidi"/>
          <w:bCs/>
          <w:szCs w:val="24"/>
        </w:rPr>
      </w:pPr>
      <w:r w:rsidRPr="003B652B">
        <w:rPr>
          <w:rFonts w:asciiTheme="majorBidi" w:hAnsiTheme="majorBidi" w:cstheme="majorBidi"/>
          <w:bCs/>
          <w:szCs w:val="24"/>
        </w:rPr>
        <w:t>Sawhney, M., Wolcott, R.</w:t>
      </w:r>
      <w:r>
        <w:rPr>
          <w:rFonts w:asciiTheme="majorBidi" w:hAnsiTheme="majorBidi" w:cstheme="majorBidi"/>
          <w:bCs/>
          <w:szCs w:val="24"/>
        </w:rPr>
        <w:t>,</w:t>
      </w:r>
      <w:r w:rsidRPr="003B652B">
        <w:rPr>
          <w:rFonts w:asciiTheme="majorBidi" w:hAnsiTheme="majorBidi" w:cstheme="majorBidi"/>
          <w:bCs/>
          <w:szCs w:val="24"/>
        </w:rPr>
        <w:t xml:space="preserve"> and </w:t>
      </w:r>
      <w:proofErr w:type="spellStart"/>
      <w:r w:rsidRPr="003B652B">
        <w:rPr>
          <w:rFonts w:asciiTheme="majorBidi" w:hAnsiTheme="majorBidi" w:cstheme="majorBidi"/>
          <w:bCs/>
          <w:szCs w:val="24"/>
        </w:rPr>
        <w:t>Arroniz</w:t>
      </w:r>
      <w:proofErr w:type="spellEnd"/>
      <w:r w:rsidRPr="003B652B">
        <w:rPr>
          <w:rFonts w:asciiTheme="majorBidi" w:hAnsiTheme="majorBidi" w:cstheme="majorBidi"/>
          <w:bCs/>
          <w:szCs w:val="24"/>
        </w:rPr>
        <w:t xml:space="preserve">, I. (2006). The 12 Different Ways for Companies to Innovate, </w:t>
      </w:r>
      <w:r w:rsidRPr="003B652B">
        <w:rPr>
          <w:rFonts w:asciiTheme="majorBidi" w:hAnsiTheme="majorBidi" w:cstheme="majorBidi"/>
          <w:bCs/>
          <w:i/>
          <w:iCs/>
          <w:szCs w:val="24"/>
        </w:rPr>
        <w:t>MIT Sloan Management Review</w:t>
      </w:r>
      <w:r w:rsidRPr="003B652B">
        <w:rPr>
          <w:rFonts w:asciiTheme="majorBidi" w:hAnsiTheme="majorBidi" w:cstheme="majorBidi"/>
          <w:bCs/>
          <w:szCs w:val="24"/>
        </w:rPr>
        <w:t>, 47 (3) p.75-82</w:t>
      </w:r>
    </w:p>
    <w:p w14:paraId="55864E94" w14:textId="77777777" w:rsidR="00BB5510" w:rsidRPr="000F6F83" w:rsidRDefault="00BB5510" w:rsidP="00BB5510">
      <w:pPr>
        <w:pStyle w:val="ListParagraph"/>
        <w:numPr>
          <w:ilvl w:val="0"/>
          <w:numId w:val="12"/>
        </w:numPr>
        <w:autoSpaceDE w:val="0"/>
        <w:autoSpaceDN w:val="0"/>
        <w:adjustRightInd w:val="0"/>
        <w:spacing w:line="300" w:lineRule="atLeast"/>
        <w:ind w:left="284" w:hanging="284"/>
        <w:jc w:val="both"/>
        <w:rPr>
          <w:rStyle w:val="Hyperlink"/>
          <w:rFonts w:asciiTheme="majorBidi" w:hAnsiTheme="majorBidi" w:cstheme="majorBidi"/>
          <w:bCs/>
          <w:szCs w:val="24"/>
        </w:rPr>
      </w:pPr>
      <w:r w:rsidRPr="007E3049">
        <w:rPr>
          <w:rFonts w:asciiTheme="majorBidi" w:hAnsiTheme="majorBidi" w:cstheme="majorBidi"/>
          <w:bCs/>
          <w:szCs w:val="24"/>
        </w:rPr>
        <w:t>Simon Sinek (2009).</w:t>
      </w:r>
      <w:r w:rsidRPr="007E3049">
        <w:rPr>
          <w:rFonts w:asciiTheme="majorBidi" w:hAnsiTheme="majorBidi" w:cstheme="majorBidi"/>
          <w:b/>
          <w:i/>
          <w:iCs/>
          <w:szCs w:val="24"/>
        </w:rPr>
        <w:t xml:space="preserve"> </w:t>
      </w:r>
      <w:r w:rsidRPr="007E3049">
        <w:rPr>
          <w:rFonts w:asciiTheme="majorBidi" w:hAnsiTheme="majorBidi" w:cstheme="majorBidi"/>
          <w:bCs/>
          <w:szCs w:val="24"/>
        </w:rPr>
        <w:t xml:space="preserve">Start with Why. How great leaders inspire everyone to take action. NY: Portfolio, Penguin. </w:t>
      </w:r>
      <w:r w:rsidRPr="00FD3785">
        <w:rPr>
          <w:rFonts w:asciiTheme="majorBidi" w:hAnsiTheme="majorBidi" w:cstheme="majorBidi"/>
          <w:bCs/>
          <w:i/>
          <w:iCs/>
          <w:szCs w:val="24"/>
        </w:rPr>
        <w:t>Video:</w:t>
      </w:r>
      <w:r w:rsidRPr="007E3049">
        <w:rPr>
          <w:rFonts w:asciiTheme="majorBidi" w:hAnsiTheme="majorBidi" w:cstheme="majorBidi"/>
          <w:b/>
          <w:i/>
          <w:iCs/>
          <w:szCs w:val="24"/>
        </w:rPr>
        <w:t xml:space="preserve">  </w:t>
      </w:r>
      <w:hyperlink r:id="rId15" w:history="1">
        <w:r w:rsidRPr="00FD3785">
          <w:rPr>
            <w:rStyle w:val="Hyperlink"/>
            <w:rFonts w:asciiTheme="majorBidi" w:hAnsiTheme="majorBidi" w:cstheme="majorBidi"/>
            <w:b/>
            <w:i/>
            <w:iCs/>
            <w:szCs w:val="24"/>
          </w:rPr>
          <w:t>http://www.youtube.com/watch?v=l5Tw0PGcyN0</w:t>
        </w:r>
      </w:hyperlink>
    </w:p>
    <w:p w14:paraId="1C817177" w14:textId="77777777" w:rsidR="00BB5510" w:rsidRPr="004D4EBB" w:rsidRDefault="00BB5510" w:rsidP="00BB5510">
      <w:pPr>
        <w:autoSpaceDE w:val="0"/>
        <w:autoSpaceDN w:val="0"/>
        <w:adjustRightInd w:val="0"/>
        <w:spacing w:line="300" w:lineRule="atLeast"/>
        <w:jc w:val="both"/>
        <w:rPr>
          <w:rFonts w:asciiTheme="majorBidi" w:hAnsiTheme="majorBidi" w:cstheme="majorBidi"/>
          <w:bCs/>
          <w:szCs w:val="24"/>
        </w:rPr>
      </w:pPr>
    </w:p>
    <w:p w14:paraId="2CEA92B6" w14:textId="77777777" w:rsidR="00BB5510" w:rsidRDefault="00BB5510" w:rsidP="00BB5510">
      <w:pPr>
        <w:tabs>
          <w:tab w:val="right" w:pos="90"/>
        </w:tabs>
        <w:spacing w:line="300" w:lineRule="atLeast"/>
        <w:jc w:val="both"/>
        <w:rPr>
          <w:rFonts w:asciiTheme="majorBidi" w:hAnsiTheme="majorBidi" w:cstheme="majorBidi"/>
          <w:bCs/>
          <w:color w:val="244061" w:themeColor="accent1" w:themeShade="80"/>
          <w:szCs w:val="24"/>
        </w:rPr>
      </w:pPr>
      <w:r>
        <w:rPr>
          <w:rFonts w:asciiTheme="majorBidi" w:hAnsiTheme="majorBidi" w:cstheme="majorBidi"/>
          <w:b/>
          <w:i/>
          <w:iCs/>
          <w:color w:val="1F497D" w:themeColor="text2"/>
          <w:szCs w:val="24"/>
          <w:u w:val="single"/>
        </w:rPr>
        <w:t>For the team project part 1</w:t>
      </w:r>
      <w:r w:rsidRPr="003B652B">
        <w:rPr>
          <w:rFonts w:asciiTheme="majorBidi" w:hAnsiTheme="majorBidi" w:cstheme="majorBidi"/>
          <w:b/>
          <w:szCs w:val="24"/>
          <w:u w:val="single"/>
        </w:rPr>
        <w:t>:</w:t>
      </w:r>
      <w:r w:rsidRPr="003B652B">
        <w:rPr>
          <w:rFonts w:asciiTheme="majorBidi" w:hAnsiTheme="majorBidi" w:cstheme="majorBidi"/>
          <w:bCs/>
          <w:szCs w:val="24"/>
        </w:rPr>
        <w:t xml:space="preserve"> </w:t>
      </w:r>
      <w:r w:rsidRPr="000B32B8">
        <w:rPr>
          <w:rFonts w:asciiTheme="majorBidi" w:hAnsiTheme="majorBidi" w:cstheme="majorBidi"/>
          <w:bCs/>
          <w:color w:val="244061" w:themeColor="accent1" w:themeShade="80"/>
          <w:szCs w:val="24"/>
        </w:rPr>
        <w:t xml:space="preserve">As a team, select one organization/business for which you would like to develop an innovation project. Consider the main challenges faced by the organization, using the </w:t>
      </w:r>
      <w:r>
        <w:rPr>
          <w:rFonts w:asciiTheme="majorBidi" w:hAnsiTheme="majorBidi" w:cstheme="majorBidi"/>
          <w:bCs/>
          <w:color w:val="244061" w:themeColor="accent1" w:themeShade="80"/>
          <w:szCs w:val="24"/>
        </w:rPr>
        <w:t>F</w:t>
      </w:r>
      <w:r w:rsidRPr="000B32B8">
        <w:rPr>
          <w:rFonts w:asciiTheme="majorBidi" w:hAnsiTheme="majorBidi" w:cstheme="majorBidi"/>
          <w:bCs/>
          <w:color w:val="244061" w:themeColor="accent1" w:themeShade="80"/>
          <w:szCs w:val="24"/>
        </w:rPr>
        <w:t>ishbone methodology that you practiced in class</w:t>
      </w:r>
      <w:r>
        <w:rPr>
          <w:rFonts w:asciiTheme="majorBidi" w:hAnsiTheme="majorBidi" w:cstheme="majorBidi"/>
          <w:bCs/>
          <w:color w:val="244061" w:themeColor="accent1" w:themeShade="80"/>
          <w:szCs w:val="24"/>
        </w:rPr>
        <w:t>,</w:t>
      </w:r>
      <w:r w:rsidRPr="000B32B8">
        <w:rPr>
          <w:rFonts w:asciiTheme="majorBidi" w:hAnsiTheme="majorBidi" w:cstheme="majorBidi"/>
          <w:bCs/>
          <w:color w:val="244061" w:themeColor="accent1" w:themeShade="80"/>
          <w:szCs w:val="24"/>
        </w:rPr>
        <w:t xml:space="preserve"> and come up with a challenge or a problem that you want to solve or an opportunity that you want to </w:t>
      </w:r>
      <w:r>
        <w:rPr>
          <w:rFonts w:asciiTheme="majorBidi" w:hAnsiTheme="majorBidi" w:cstheme="majorBidi"/>
          <w:bCs/>
          <w:color w:val="244061" w:themeColor="accent1" w:themeShade="80"/>
          <w:szCs w:val="24"/>
        </w:rPr>
        <w:t>promote</w:t>
      </w:r>
      <w:r w:rsidRPr="000B32B8">
        <w:rPr>
          <w:rFonts w:asciiTheme="majorBidi" w:hAnsiTheme="majorBidi" w:cstheme="majorBidi"/>
          <w:bCs/>
          <w:color w:val="244061" w:themeColor="accent1" w:themeShade="80"/>
          <w:szCs w:val="24"/>
        </w:rPr>
        <w:t xml:space="preserve">. </w:t>
      </w:r>
      <w:r>
        <w:rPr>
          <w:rFonts w:asciiTheme="majorBidi" w:hAnsiTheme="majorBidi" w:cstheme="majorBidi"/>
          <w:bCs/>
          <w:color w:val="244061" w:themeColor="accent1" w:themeShade="80"/>
          <w:szCs w:val="24"/>
        </w:rPr>
        <w:t>Describe</w:t>
      </w:r>
      <w:r w:rsidRPr="000B32B8">
        <w:rPr>
          <w:rFonts w:asciiTheme="majorBidi" w:hAnsiTheme="majorBidi" w:cstheme="majorBidi"/>
          <w:bCs/>
          <w:color w:val="244061" w:themeColor="accent1" w:themeShade="80"/>
          <w:szCs w:val="24"/>
        </w:rPr>
        <w:t xml:space="preserve"> the challenge/opportunity/problem</w:t>
      </w:r>
    </w:p>
    <w:p w14:paraId="3E0B1799" w14:textId="77777777" w:rsidR="00BB5510" w:rsidRDefault="00BB5510" w:rsidP="00BB5510">
      <w:pPr>
        <w:tabs>
          <w:tab w:val="right" w:pos="90"/>
        </w:tabs>
        <w:spacing w:line="300" w:lineRule="atLeast"/>
        <w:jc w:val="both"/>
        <w:rPr>
          <w:rFonts w:asciiTheme="majorBidi" w:hAnsiTheme="majorBidi" w:cstheme="majorBidi"/>
          <w:bCs/>
          <w:color w:val="244061" w:themeColor="accent1" w:themeShade="80"/>
          <w:szCs w:val="24"/>
        </w:rPr>
      </w:pPr>
      <w:r>
        <w:rPr>
          <w:rFonts w:asciiTheme="majorBidi" w:hAnsiTheme="majorBidi" w:cstheme="majorBidi"/>
          <w:bCs/>
          <w:color w:val="244061" w:themeColor="accent1" w:themeShade="80"/>
          <w:szCs w:val="24"/>
        </w:rPr>
        <w:t xml:space="preserve">And analyze the causes for it, using the fishbone diagram.  </w:t>
      </w:r>
    </w:p>
    <w:p w14:paraId="4A952D5C" w14:textId="77777777" w:rsidR="00BB5510" w:rsidRPr="004D4EBB" w:rsidRDefault="00BB5510" w:rsidP="00BB5510">
      <w:pPr>
        <w:tabs>
          <w:tab w:val="right" w:pos="90"/>
        </w:tabs>
        <w:spacing w:line="300" w:lineRule="atLeast"/>
        <w:jc w:val="both"/>
        <w:rPr>
          <w:rFonts w:asciiTheme="majorBidi" w:hAnsiTheme="majorBidi" w:cstheme="majorBidi"/>
          <w:bCs/>
          <w:szCs w:val="24"/>
        </w:rPr>
      </w:pPr>
      <w:r>
        <w:rPr>
          <w:rFonts w:asciiTheme="majorBidi" w:hAnsiTheme="majorBidi" w:cstheme="majorBidi"/>
          <w:bCs/>
          <w:szCs w:val="24"/>
        </w:rPr>
        <w:t>---------------------------------------------------------------------------------------------------------------</w:t>
      </w:r>
    </w:p>
    <w:p w14:paraId="57FA0806" w14:textId="77777777" w:rsidR="00BB5510" w:rsidRDefault="00BB5510" w:rsidP="00BB5510">
      <w:pPr>
        <w:tabs>
          <w:tab w:val="right" w:pos="90"/>
        </w:tabs>
        <w:spacing w:line="300" w:lineRule="atLeast"/>
        <w:jc w:val="both"/>
        <w:rPr>
          <w:rFonts w:asciiTheme="majorBidi" w:hAnsiTheme="majorBidi" w:cstheme="majorBidi"/>
          <w:b/>
          <w:szCs w:val="24"/>
        </w:rPr>
      </w:pPr>
    </w:p>
    <w:p w14:paraId="2E12B3B5" w14:textId="77777777" w:rsidR="00BB5510" w:rsidRDefault="00BB5510" w:rsidP="00BB5510">
      <w:pPr>
        <w:tabs>
          <w:tab w:val="right" w:pos="90"/>
        </w:tabs>
        <w:spacing w:line="300" w:lineRule="atLeast"/>
        <w:jc w:val="both"/>
        <w:rPr>
          <w:rFonts w:asciiTheme="majorBidi" w:hAnsiTheme="majorBidi" w:cstheme="majorBidi"/>
          <w:b/>
          <w:szCs w:val="24"/>
        </w:rPr>
      </w:pPr>
      <w:r w:rsidRPr="003B652B">
        <w:rPr>
          <w:rFonts w:asciiTheme="majorBidi" w:hAnsiTheme="majorBidi" w:cstheme="majorBidi"/>
          <w:b/>
          <w:szCs w:val="24"/>
        </w:rPr>
        <w:t xml:space="preserve">Class 2 </w:t>
      </w:r>
      <w:r w:rsidRPr="00053038">
        <w:rPr>
          <w:rFonts w:asciiTheme="majorBidi" w:hAnsiTheme="majorBidi" w:cstheme="majorBidi"/>
          <w:bCs/>
          <w:szCs w:val="24"/>
        </w:rPr>
        <w:t>(</w:t>
      </w:r>
      <w:r>
        <w:rPr>
          <w:rFonts w:asciiTheme="majorBidi" w:hAnsiTheme="majorBidi" w:cstheme="majorBidi"/>
          <w:bCs/>
          <w:szCs w:val="24"/>
        </w:rPr>
        <w:t>05/01/</w:t>
      </w:r>
      <w:r w:rsidRPr="004B3AEF">
        <w:rPr>
          <w:rFonts w:asciiTheme="majorBidi" w:hAnsiTheme="majorBidi" w:cstheme="majorBidi" w:hint="cs"/>
          <w:b/>
          <w:szCs w:val="24"/>
          <w:rtl/>
        </w:rPr>
        <w:t>20</w:t>
      </w:r>
      <w:r w:rsidRPr="00FA7F8A">
        <w:rPr>
          <w:rFonts w:asciiTheme="majorBidi" w:hAnsiTheme="majorBidi" w:cstheme="majorBidi"/>
          <w:bCs/>
          <w:szCs w:val="24"/>
        </w:rPr>
        <w:t>2</w:t>
      </w:r>
      <w:r>
        <w:rPr>
          <w:rFonts w:asciiTheme="majorBidi" w:hAnsiTheme="majorBidi" w:cstheme="majorBidi"/>
          <w:bCs/>
          <w:szCs w:val="24"/>
        </w:rPr>
        <w:t>3</w:t>
      </w:r>
      <w:r w:rsidRPr="00B63B73">
        <w:rPr>
          <w:rFonts w:asciiTheme="majorBidi" w:hAnsiTheme="majorBidi" w:cstheme="majorBidi"/>
          <w:bCs/>
          <w:szCs w:val="24"/>
        </w:rPr>
        <w:t>)</w:t>
      </w:r>
    </w:p>
    <w:p w14:paraId="1E850551" w14:textId="77777777" w:rsidR="00BB5510" w:rsidRDefault="00BB5510" w:rsidP="00BB5510">
      <w:pPr>
        <w:tabs>
          <w:tab w:val="right" w:pos="90"/>
        </w:tabs>
        <w:spacing w:line="300" w:lineRule="atLeast"/>
        <w:jc w:val="both"/>
        <w:rPr>
          <w:rFonts w:asciiTheme="majorBidi" w:hAnsiTheme="majorBidi" w:cstheme="majorBidi"/>
          <w:b/>
          <w:szCs w:val="24"/>
        </w:rPr>
      </w:pPr>
    </w:p>
    <w:p w14:paraId="7029B0BE" w14:textId="77777777" w:rsidR="00BB5510" w:rsidRPr="00605F12" w:rsidRDefault="00BB5510" w:rsidP="00BB5510">
      <w:pPr>
        <w:pStyle w:val="ListParagraph"/>
        <w:numPr>
          <w:ilvl w:val="0"/>
          <w:numId w:val="14"/>
        </w:numPr>
        <w:tabs>
          <w:tab w:val="right" w:pos="90"/>
        </w:tabs>
        <w:spacing w:line="300" w:lineRule="atLeast"/>
        <w:ind w:left="630"/>
        <w:jc w:val="both"/>
        <w:rPr>
          <w:rFonts w:asciiTheme="majorBidi" w:hAnsiTheme="majorBidi" w:cstheme="majorBidi"/>
          <w:b/>
          <w:szCs w:val="24"/>
        </w:rPr>
      </w:pPr>
      <w:r>
        <w:rPr>
          <w:rFonts w:asciiTheme="majorBidi" w:hAnsiTheme="majorBidi" w:cstheme="majorBidi"/>
          <w:b/>
          <w:szCs w:val="24"/>
        </w:rPr>
        <w:t xml:space="preserve">Who are the </w:t>
      </w:r>
      <w:r w:rsidRPr="00605F12">
        <w:rPr>
          <w:rFonts w:asciiTheme="majorBidi" w:hAnsiTheme="majorBidi" w:cstheme="majorBidi"/>
          <w:b/>
          <w:szCs w:val="24"/>
        </w:rPr>
        <w:t xml:space="preserve">Creative individuals and </w:t>
      </w:r>
      <w:r>
        <w:rPr>
          <w:rFonts w:asciiTheme="majorBidi" w:hAnsiTheme="majorBidi" w:cstheme="majorBidi"/>
          <w:b/>
          <w:szCs w:val="24"/>
        </w:rPr>
        <w:t xml:space="preserve">the </w:t>
      </w:r>
      <w:r w:rsidRPr="00605F12">
        <w:rPr>
          <w:rFonts w:asciiTheme="majorBidi" w:hAnsiTheme="majorBidi" w:cstheme="majorBidi"/>
          <w:b/>
          <w:szCs w:val="24"/>
        </w:rPr>
        <w:t xml:space="preserve">innovative </w:t>
      </w:r>
      <w:proofErr w:type="gramStart"/>
      <w:r w:rsidRPr="00605F12">
        <w:rPr>
          <w:rFonts w:asciiTheme="majorBidi" w:hAnsiTheme="majorBidi" w:cstheme="majorBidi"/>
          <w:b/>
          <w:szCs w:val="24"/>
        </w:rPr>
        <w:t>teams</w:t>
      </w:r>
      <w:r>
        <w:rPr>
          <w:rFonts w:asciiTheme="majorBidi" w:hAnsiTheme="majorBidi" w:cstheme="majorBidi"/>
          <w:b/>
          <w:szCs w:val="24"/>
        </w:rPr>
        <w:t>.</w:t>
      </w:r>
      <w:proofErr w:type="gramEnd"/>
    </w:p>
    <w:p w14:paraId="0A6E4B55" w14:textId="77777777" w:rsidR="00BB5510" w:rsidRDefault="00BB5510" w:rsidP="00BB5510">
      <w:pPr>
        <w:tabs>
          <w:tab w:val="right" w:pos="90"/>
        </w:tabs>
        <w:spacing w:line="300" w:lineRule="atLeast"/>
        <w:jc w:val="both"/>
        <w:rPr>
          <w:rFonts w:asciiTheme="majorBidi" w:hAnsiTheme="majorBidi" w:cstheme="majorBidi"/>
          <w:b/>
          <w:szCs w:val="24"/>
        </w:rPr>
      </w:pPr>
    </w:p>
    <w:p w14:paraId="444CBB58" w14:textId="77777777" w:rsidR="00BB5510" w:rsidRDefault="00BB5510" w:rsidP="00BB5510">
      <w:pPr>
        <w:pStyle w:val="ListParagraph"/>
        <w:numPr>
          <w:ilvl w:val="0"/>
          <w:numId w:val="14"/>
        </w:numPr>
        <w:spacing w:line="300" w:lineRule="atLeast"/>
        <w:ind w:left="630" w:hanging="450"/>
        <w:jc w:val="both"/>
        <w:rPr>
          <w:rFonts w:asciiTheme="majorBidi" w:hAnsiTheme="majorBidi" w:cstheme="majorBidi"/>
          <w:b/>
          <w:szCs w:val="24"/>
        </w:rPr>
      </w:pPr>
      <w:r w:rsidRPr="00605F12">
        <w:rPr>
          <w:rFonts w:asciiTheme="majorBidi" w:hAnsiTheme="majorBidi" w:cstheme="majorBidi"/>
          <w:b/>
          <w:szCs w:val="24"/>
        </w:rPr>
        <w:t>The ideation phase:</w:t>
      </w:r>
      <w:r>
        <w:rPr>
          <w:rFonts w:asciiTheme="majorBidi" w:hAnsiTheme="majorBidi" w:cstheme="majorBidi"/>
          <w:b/>
          <w:szCs w:val="24"/>
        </w:rPr>
        <w:t xml:space="preserve"> Individuals’ and teams’ creative idea generation, </w:t>
      </w:r>
      <w:r w:rsidRPr="00605F12">
        <w:rPr>
          <w:rFonts w:asciiTheme="majorBidi" w:hAnsiTheme="majorBidi" w:cstheme="majorBidi"/>
          <w:b/>
          <w:szCs w:val="24"/>
        </w:rPr>
        <w:t>in response to the identified challenge/opportunity/need, and the selection of the idea for implementation.</w:t>
      </w:r>
    </w:p>
    <w:p w14:paraId="4EBBF30A" w14:textId="77777777" w:rsidR="00BB5510" w:rsidRPr="0001264D" w:rsidRDefault="00BB5510" w:rsidP="00BB5510">
      <w:pPr>
        <w:spacing w:line="300" w:lineRule="atLeast"/>
        <w:ind w:left="360"/>
        <w:jc w:val="both"/>
        <w:rPr>
          <w:rFonts w:asciiTheme="majorBidi" w:hAnsiTheme="majorBidi" w:cstheme="majorBidi"/>
          <w:b/>
          <w:szCs w:val="24"/>
        </w:rPr>
      </w:pPr>
    </w:p>
    <w:p w14:paraId="1B6798D5" w14:textId="77777777" w:rsidR="00BB5510" w:rsidRDefault="00BB5510" w:rsidP="00BB5510">
      <w:pPr>
        <w:autoSpaceDE w:val="0"/>
        <w:autoSpaceDN w:val="0"/>
        <w:adjustRightInd w:val="0"/>
        <w:spacing w:line="300" w:lineRule="atLeast"/>
        <w:jc w:val="both"/>
        <w:rPr>
          <w:rFonts w:asciiTheme="majorBidi" w:hAnsiTheme="majorBidi" w:cstheme="majorBidi"/>
          <w:bCs/>
          <w:szCs w:val="24"/>
        </w:rPr>
      </w:pPr>
      <w:r>
        <w:rPr>
          <w:rStyle w:val="Hyperlink"/>
          <w:rFonts w:asciiTheme="majorBidi" w:hAnsiTheme="majorBidi" w:cstheme="majorBidi"/>
          <w:b/>
          <w:i/>
          <w:iCs/>
          <w:color w:val="auto"/>
          <w:szCs w:val="24"/>
          <w:u w:val="none"/>
        </w:rPr>
        <w:t xml:space="preserve">Class </w:t>
      </w:r>
      <w:r w:rsidRPr="00795E57">
        <w:rPr>
          <w:rStyle w:val="Hyperlink"/>
          <w:rFonts w:asciiTheme="majorBidi" w:hAnsiTheme="majorBidi" w:cstheme="majorBidi"/>
          <w:b/>
          <w:i/>
          <w:iCs/>
          <w:color w:val="auto"/>
          <w:szCs w:val="24"/>
          <w:u w:val="none"/>
        </w:rPr>
        <w:t>Exercise:</w:t>
      </w:r>
      <w:r w:rsidRPr="00795E57">
        <w:rPr>
          <w:rStyle w:val="Hyperlink"/>
          <w:b/>
          <w:i/>
          <w:iCs/>
          <w:color w:val="auto"/>
          <w:u w:val="none"/>
        </w:rPr>
        <w:t xml:space="preserve"> </w:t>
      </w:r>
      <w:r w:rsidRPr="00FD3785">
        <w:rPr>
          <w:rFonts w:asciiTheme="majorBidi" w:hAnsiTheme="majorBidi" w:cstheme="majorBidi"/>
          <w:bCs/>
          <w:szCs w:val="24"/>
        </w:rPr>
        <w:t xml:space="preserve"> Idea generation</w:t>
      </w:r>
      <w:r>
        <w:rPr>
          <w:rFonts w:asciiTheme="majorBidi" w:hAnsiTheme="majorBidi" w:cstheme="majorBidi"/>
          <w:bCs/>
          <w:szCs w:val="24"/>
        </w:rPr>
        <w:t xml:space="preserve"> </w:t>
      </w:r>
      <w:r w:rsidRPr="00FD3785">
        <w:rPr>
          <w:rFonts w:asciiTheme="majorBidi" w:hAnsiTheme="majorBidi" w:cstheme="majorBidi"/>
          <w:bCs/>
          <w:szCs w:val="24"/>
        </w:rPr>
        <w:t>- a brainstorming exercise</w:t>
      </w:r>
      <w:r>
        <w:rPr>
          <w:rFonts w:asciiTheme="majorBidi" w:hAnsiTheme="majorBidi" w:cstheme="majorBidi"/>
          <w:bCs/>
          <w:szCs w:val="24"/>
        </w:rPr>
        <w:t xml:space="preserve"> and other tools.</w:t>
      </w:r>
      <w:r w:rsidRPr="00FD3785">
        <w:rPr>
          <w:rFonts w:asciiTheme="majorBidi" w:hAnsiTheme="majorBidi" w:cstheme="majorBidi"/>
          <w:bCs/>
          <w:szCs w:val="24"/>
        </w:rPr>
        <w:t xml:space="preserve"> </w:t>
      </w:r>
      <w:r>
        <w:rPr>
          <w:rFonts w:asciiTheme="majorBidi" w:hAnsiTheme="majorBidi" w:cstheme="majorBidi"/>
          <w:bCs/>
          <w:szCs w:val="24"/>
        </w:rPr>
        <w:t xml:space="preserve">Criteria for selecting one idea for implementation as the solution to the problem, versus other ideas. </w:t>
      </w:r>
    </w:p>
    <w:p w14:paraId="705EE0D1" w14:textId="77777777" w:rsidR="00BB5510" w:rsidRDefault="00BB5510" w:rsidP="00BB5510">
      <w:pPr>
        <w:tabs>
          <w:tab w:val="right" w:pos="90"/>
        </w:tabs>
        <w:spacing w:line="300" w:lineRule="atLeast"/>
        <w:jc w:val="both"/>
        <w:rPr>
          <w:rFonts w:asciiTheme="majorBidi" w:hAnsiTheme="majorBidi" w:cstheme="majorBidi"/>
          <w:b/>
          <w:i/>
          <w:iCs/>
          <w:color w:val="1F497D" w:themeColor="text2"/>
          <w:szCs w:val="24"/>
        </w:rPr>
      </w:pPr>
    </w:p>
    <w:p w14:paraId="02E3B009" w14:textId="77777777" w:rsidR="00BB5510" w:rsidRDefault="00BB5510" w:rsidP="00BB5510">
      <w:pPr>
        <w:tabs>
          <w:tab w:val="right" w:pos="90"/>
        </w:tabs>
        <w:spacing w:line="300" w:lineRule="atLeast"/>
        <w:jc w:val="both"/>
        <w:rPr>
          <w:rFonts w:asciiTheme="majorBidi" w:hAnsiTheme="majorBidi" w:cstheme="majorBidi"/>
          <w:b/>
          <w:i/>
          <w:iCs/>
          <w:color w:val="1F497D" w:themeColor="text2"/>
          <w:szCs w:val="24"/>
        </w:rPr>
      </w:pPr>
      <w:r w:rsidRPr="004D4EBB">
        <w:rPr>
          <w:rFonts w:asciiTheme="majorBidi" w:hAnsiTheme="majorBidi" w:cstheme="majorBidi"/>
          <w:b/>
          <w:i/>
          <w:iCs/>
          <w:color w:val="1F497D" w:themeColor="text2"/>
          <w:szCs w:val="24"/>
        </w:rPr>
        <w:t>Reading:</w:t>
      </w:r>
    </w:p>
    <w:p w14:paraId="73E4F15A" w14:textId="77777777" w:rsidR="00BB5510" w:rsidRPr="00795E57" w:rsidRDefault="00BB5510" w:rsidP="00BB5510">
      <w:pPr>
        <w:numPr>
          <w:ilvl w:val="0"/>
          <w:numId w:val="12"/>
        </w:numPr>
        <w:autoSpaceDE w:val="0"/>
        <w:autoSpaceDN w:val="0"/>
        <w:adjustRightInd w:val="0"/>
        <w:spacing w:line="300" w:lineRule="atLeast"/>
        <w:ind w:left="284" w:hanging="284"/>
        <w:jc w:val="both"/>
        <w:rPr>
          <w:rFonts w:asciiTheme="majorBidi" w:hAnsiTheme="majorBidi" w:cstheme="majorBidi"/>
          <w:bCs/>
          <w:szCs w:val="24"/>
        </w:rPr>
      </w:pPr>
      <w:r w:rsidRPr="007E3049">
        <w:rPr>
          <w:rFonts w:asciiTheme="majorBidi" w:hAnsiTheme="majorBidi" w:cstheme="majorBidi"/>
          <w:bCs/>
          <w:szCs w:val="24"/>
        </w:rPr>
        <w:t>Amabile, T. (2012). Componential Theory of Creativity (2012) HBS Working Paper,</w:t>
      </w:r>
      <w:r>
        <w:rPr>
          <w:rFonts w:asciiTheme="majorBidi" w:hAnsiTheme="majorBidi" w:cstheme="majorBidi"/>
          <w:bCs/>
          <w:szCs w:val="24"/>
        </w:rPr>
        <w:t xml:space="preserve"> </w:t>
      </w:r>
      <w:r w:rsidRPr="00795E57">
        <w:rPr>
          <w:rFonts w:asciiTheme="majorBidi" w:hAnsiTheme="majorBidi" w:cstheme="majorBidi"/>
          <w:bCs/>
          <w:szCs w:val="24"/>
        </w:rPr>
        <w:t>12-096.</w:t>
      </w:r>
    </w:p>
    <w:p w14:paraId="310C10B8" w14:textId="77777777" w:rsidR="00BB5510" w:rsidRDefault="00BB5510" w:rsidP="00BB5510">
      <w:pPr>
        <w:numPr>
          <w:ilvl w:val="0"/>
          <w:numId w:val="12"/>
        </w:numPr>
        <w:autoSpaceDE w:val="0"/>
        <w:autoSpaceDN w:val="0"/>
        <w:adjustRightInd w:val="0"/>
        <w:spacing w:line="300" w:lineRule="atLeast"/>
        <w:ind w:left="284" w:hanging="284"/>
        <w:jc w:val="both"/>
        <w:rPr>
          <w:rFonts w:asciiTheme="majorBidi" w:hAnsiTheme="majorBidi" w:cstheme="majorBidi"/>
          <w:bCs/>
          <w:szCs w:val="24"/>
        </w:rPr>
      </w:pPr>
      <w:r w:rsidRPr="002622A6">
        <w:rPr>
          <w:rFonts w:asciiTheme="majorBidi" w:hAnsiTheme="majorBidi" w:cstheme="majorBidi"/>
          <w:bCs/>
          <w:szCs w:val="24"/>
        </w:rPr>
        <w:t xml:space="preserve">Dyer, J., </w:t>
      </w:r>
      <w:proofErr w:type="spellStart"/>
      <w:r w:rsidRPr="002622A6">
        <w:rPr>
          <w:rFonts w:asciiTheme="majorBidi" w:hAnsiTheme="majorBidi" w:cstheme="majorBidi"/>
          <w:bCs/>
          <w:szCs w:val="24"/>
        </w:rPr>
        <w:t>Gregersen</w:t>
      </w:r>
      <w:proofErr w:type="spellEnd"/>
      <w:r w:rsidRPr="002622A6">
        <w:rPr>
          <w:rFonts w:asciiTheme="majorBidi" w:hAnsiTheme="majorBidi" w:cstheme="majorBidi"/>
          <w:bCs/>
          <w:szCs w:val="24"/>
        </w:rPr>
        <w:t xml:space="preserve">, </w:t>
      </w:r>
      <w:r w:rsidRPr="00CE0C74">
        <w:rPr>
          <w:rFonts w:asciiTheme="majorBidi" w:hAnsiTheme="majorBidi" w:cstheme="majorBidi"/>
          <w:bCs/>
          <w:noProof/>
          <w:szCs w:val="24"/>
        </w:rPr>
        <w:t>H.</w:t>
      </w:r>
      <w:r>
        <w:rPr>
          <w:rFonts w:asciiTheme="majorBidi" w:hAnsiTheme="majorBidi" w:cstheme="majorBidi"/>
          <w:bCs/>
          <w:noProof/>
          <w:szCs w:val="24"/>
        </w:rPr>
        <w:t>,</w:t>
      </w:r>
      <w:r w:rsidRPr="002622A6">
        <w:rPr>
          <w:rFonts w:asciiTheme="majorBidi" w:hAnsiTheme="majorBidi" w:cstheme="majorBidi"/>
          <w:bCs/>
          <w:szCs w:val="24"/>
        </w:rPr>
        <w:t xml:space="preserve"> and Christensen, C. 2009.The Innovator’s DNA, </w:t>
      </w:r>
      <w:r w:rsidRPr="00CA6106">
        <w:rPr>
          <w:rFonts w:asciiTheme="majorBidi" w:hAnsiTheme="majorBidi" w:cstheme="majorBidi"/>
          <w:bCs/>
          <w:i/>
          <w:iCs/>
          <w:szCs w:val="24"/>
        </w:rPr>
        <w:t>Harvard Business Review</w:t>
      </w:r>
      <w:r w:rsidRPr="002622A6">
        <w:rPr>
          <w:rFonts w:asciiTheme="majorBidi" w:hAnsiTheme="majorBidi" w:cstheme="majorBidi"/>
          <w:bCs/>
          <w:szCs w:val="24"/>
        </w:rPr>
        <w:t>, 87 (12), p. 60-67</w:t>
      </w:r>
    </w:p>
    <w:p w14:paraId="36EA3989" w14:textId="77777777" w:rsidR="00BB5510" w:rsidRPr="004D4EBB" w:rsidRDefault="00BB5510" w:rsidP="00BB5510">
      <w:pPr>
        <w:tabs>
          <w:tab w:val="right" w:pos="90"/>
        </w:tabs>
        <w:spacing w:line="300" w:lineRule="atLeast"/>
        <w:jc w:val="both"/>
        <w:rPr>
          <w:rFonts w:asciiTheme="majorBidi" w:hAnsiTheme="majorBidi" w:cstheme="majorBidi"/>
          <w:b/>
          <w:i/>
          <w:iCs/>
          <w:color w:val="1F497D" w:themeColor="text2"/>
          <w:szCs w:val="24"/>
        </w:rPr>
      </w:pPr>
    </w:p>
    <w:p w14:paraId="52AE1CAD" w14:textId="77777777" w:rsidR="00BB5510" w:rsidRPr="000B32B8" w:rsidRDefault="00BB5510" w:rsidP="00BB5510">
      <w:pPr>
        <w:tabs>
          <w:tab w:val="right" w:pos="90"/>
        </w:tabs>
        <w:spacing w:line="300" w:lineRule="atLeast"/>
        <w:jc w:val="both"/>
        <w:rPr>
          <w:rFonts w:asciiTheme="majorBidi" w:hAnsiTheme="majorBidi" w:cstheme="majorBidi"/>
          <w:bCs/>
          <w:color w:val="244061" w:themeColor="accent1" w:themeShade="80"/>
          <w:szCs w:val="24"/>
        </w:rPr>
      </w:pPr>
      <w:r>
        <w:rPr>
          <w:rFonts w:asciiTheme="majorBidi" w:hAnsiTheme="majorBidi" w:cstheme="majorBidi"/>
          <w:b/>
          <w:i/>
          <w:iCs/>
          <w:color w:val="1F497D" w:themeColor="text2"/>
          <w:szCs w:val="24"/>
          <w:u w:val="single"/>
        </w:rPr>
        <w:t>For the team project Part</w:t>
      </w:r>
      <w:r w:rsidRPr="00381651">
        <w:rPr>
          <w:rFonts w:asciiTheme="majorBidi" w:hAnsiTheme="majorBidi" w:cstheme="majorBidi"/>
          <w:b/>
          <w:i/>
          <w:iCs/>
          <w:color w:val="1F497D" w:themeColor="text2"/>
          <w:szCs w:val="24"/>
          <w:u w:val="single"/>
        </w:rPr>
        <w:t>2</w:t>
      </w:r>
      <w:r w:rsidRPr="003B652B">
        <w:rPr>
          <w:rFonts w:asciiTheme="majorBidi" w:hAnsiTheme="majorBidi" w:cstheme="majorBidi"/>
          <w:b/>
          <w:i/>
          <w:iCs/>
          <w:szCs w:val="24"/>
          <w:u w:val="single"/>
        </w:rPr>
        <w:t>:</w:t>
      </w:r>
      <w:r w:rsidRPr="003B652B">
        <w:rPr>
          <w:rFonts w:asciiTheme="majorBidi" w:hAnsiTheme="majorBidi" w:cstheme="majorBidi"/>
          <w:bCs/>
          <w:szCs w:val="24"/>
        </w:rPr>
        <w:t xml:space="preserve"> </w:t>
      </w:r>
      <w:r w:rsidRPr="000B32B8">
        <w:rPr>
          <w:rFonts w:asciiTheme="majorBidi" w:hAnsiTheme="majorBidi" w:cstheme="majorBidi"/>
          <w:bCs/>
          <w:color w:val="244061" w:themeColor="accent1" w:themeShade="80"/>
          <w:szCs w:val="24"/>
        </w:rPr>
        <w:t>For the challenge/problem/opportunity that your team identified, generate novel ideas, state all of them</w:t>
      </w:r>
      <w:r>
        <w:rPr>
          <w:rFonts w:asciiTheme="majorBidi" w:hAnsiTheme="majorBidi" w:cstheme="majorBidi"/>
          <w:bCs/>
          <w:color w:val="244061" w:themeColor="accent1" w:themeShade="80"/>
          <w:szCs w:val="24"/>
        </w:rPr>
        <w:t>,</w:t>
      </w:r>
      <w:r w:rsidRPr="000B32B8">
        <w:rPr>
          <w:rFonts w:asciiTheme="majorBidi" w:hAnsiTheme="majorBidi" w:cstheme="majorBidi"/>
          <w:bCs/>
          <w:color w:val="244061" w:themeColor="accent1" w:themeShade="80"/>
          <w:szCs w:val="24"/>
        </w:rPr>
        <w:t xml:space="preserve"> and </w:t>
      </w:r>
      <w:r>
        <w:rPr>
          <w:rFonts w:asciiTheme="majorBidi" w:hAnsiTheme="majorBidi" w:cstheme="majorBidi"/>
          <w:bCs/>
          <w:color w:val="244061" w:themeColor="accent1" w:themeShade="80"/>
          <w:szCs w:val="24"/>
        </w:rPr>
        <w:t xml:space="preserve">suggest three potential ideas for implementation by order of preferences, with #1 as the most preferred idea, and explain why you chose the specific idea for a solution versus other ideas, using the tools and criteria learned in class.   </w:t>
      </w:r>
    </w:p>
    <w:p w14:paraId="7C8F05DD" w14:textId="77777777" w:rsidR="00BB5510" w:rsidRDefault="00BB5510" w:rsidP="00BB5510">
      <w:pPr>
        <w:tabs>
          <w:tab w:val="right" w:pos="90"/>
        </w:tabs>
        <w:spacing w:line="300" w:lineRule="atLeast"/>
        <w:jc w:val="both"/>
        <w:rPr>
          <w:rFonts w:asciiTheme="majorBidi" w:hAnsiTheme="majorBidi" w:cstheme="majorBidi"/>
          <w:b/>
          <w:i/>
          <w:iCs/>
          <w:szCs w:val="24"/>
        </w:rPr>
      </w:pPr>
    </w:p>
    <w:p w14:paraId="15E0FA81" w14:textId="77777777" w:rsidR="00BB5510" w:rsidRPr="003B652B" w:rsidRDefault="00BB5510" w:rsidP="00BB5510">
      <w:pPr>
        <w:tabs>
          <w:tab w:val="right" w:pos="90"/>
        </w:tabs>
        <w:spacing w:line="300" w:lineRule="atLeast"/>
        <w:jc w:val="both"/>
        <w:rPr>
          <w:rFonts w:asciiTheme="majorBidi" w:hAnsiTheme="majorBidi" w:cstheme="majorBidi"/>
          <w:bCs/>
          <w:szCs w:val="24"/>
        </w:rPr>
      </w:pPr>
      <w:r>
        <w:rPr>
          <w:rFonts w:asciiTheme="majorBidi" w:hAnsiTheme="majorBidi" w:cstheme="majorBidi"/>
          <w:bCs/>
          <w:szCs w:val="24"/>
        </w:rPr>
        <w:t>---------------------------------------------------------------------------------------------------------------</w:t>
      </w:r>
    </w:p>
    <w:p w14:paraId="72F6ED38" w14:textId="77777777" w:rsidR="00BB5510" w:rsidRDefault="00BB5510" w:rsidP="00BB5510">
      <w:pPr>
        <w:tabs>
          <w:tab w:val="right" w:pos="90"/>
        </w:tabs>
        <w:spacing w:line="300" w:lineRule="atLeast"/>
        <w:jc w:val="both"/>
        <w:rPr>
          <w:rFonts w:asciiTheme="majorBidi" w:hAnsiTheme="majorBidi" w:cstheme="majorBidi"/>
          <w:b/>
          <w:color w:val="000000"/>
          <w:szCs w:val="24"/>
          <w:rtl/>
        </w:rPr>
      </w:pPr>
    </w:p>
    <w:p w14:paraId="07070CF0" w14:textId="77777777" w:rsidR="00BB5510" w:rsidRDefault="00BB5510">
      <w:pPr>
        <w:rPr>
          <w:rFonts w:asciiTheme="majorBidi" w:hAnsiTheme="majorBidi" w:cstheme="majorBidi"/>
          <w:b/>
          <w:color w:val="000000"/>
          <w:szCs w:val="24"/>
        </w:rPr>
      </w:pPr>
      <w:r>
        <w:rPr>
          <w:rFonts w:asciiTheme="majorBidi" w:hAnsiTheme="majorBidi" w:cstheme="majorBidi"/>
          <w:b/>
          <w:color w:val="000000"/>
          <w:szCs w:val="24"/>
        </w:rPr>
        <w:br w:type="page"/>
      </w:r>
    </w:p>
    <w:p w14:paraId="05F76CB1" w14:textId="6E0D15B7" w:rsidR="00BB5510" w:rsidRDefault="00BB5510" w:rsidP="00BB5510">
      <w:pPr>
        <w:tabs>
          <w:tab w:val="right" w:pos="90"/>
        </w:tabs>
        <w:spacing w:line="300" w:lineRule="atLeast"/>
        <w:jc w:val="both"/>
        <w:rPr>
          <w:rFonts w:asciiTheme="majorBidi" w:hAnsiTheme="majorBidi" w:cstheme="majorBidi"/>
          <w:b/>
          <w:iCs/>
          <w:color w:val="000000"/>
          <w:szCs w:val="24"/>
        </w:rPr>
      </w:pPr>
      <w:r w:rsidRPr="003B652B">
        <w:rPr>
          <w:rFonts w:asciiTheme="majorBidi" w:hAnsiTheme="majorBidi" w:cstheme="majorBidi"/>
          <w:b/>
          <w:color w:val="000000"/>
          <w:szCs w:val="24"/>
        </w:rPr>
        <w:lastRenderedPageBreak/>
        <w:t xml:space="preserve">Class 3 </w:t>
      </w:r>
      <w:r w:rsidRPr="00CA6106">
        <w:rPr>
          <w:rFonts w:asciiTheme="majorBidi" w:hAnsiTheme="majorBidi" w:cstheme="majorBidi"/>
          <w:bCs/>
          <w:color w:val="000000"/>
          <w:szCs w:val="24"/>
        </w:rPr>
        <w:t>(</w:t>
      </w:r>
      <w:r>
        <w:rPr>
          <w:rFonts w:asciiTheme="majorBidi" w:hAnsiTheme="majorBidi" w:cstheme="majorBidi"/>
          <w:bCs/>
          <w:color w:val="000000"/>
          <w:szCs w:val="24"/>
        </w:rPr>
        <w:t>12/01/2023)</w:t>
      </w:r>
      <w:r w:rsidRPr="00FA7F8A">
        <w:rPr>
          <w:rFonts w:asciiTheme="majorBidi" w:hAnsiTheme="majorBidi" w:cstheme="majorBidi" w:hint="cs"/>
          <w:b/>
          <w:color w:val="000000"/>
          <w:szCs w:val="24"/>
          <w:rtl/>
        </w:rPr>
        <w:t xml:space="preserve"> </w:t>
      </w:r>
      <w:r>
        <w:rPr>
          <w:rFonts w:asciiTheme="majorBidi" w:hAnsiTheme="majorBidi" w:cstheme="majorBidi" w:hint="cs"/>
          <w:b/>
          <w:color w:val="000000"/>
          <w:szCs w:val="24"/>
          <w:rtl/>
        </w:rPr>
        <w:t>-</w:t>
      </w:r>
      <w:r w:rsidRPr="00FA7F8A">
        <w:rPr>
          <w:rFonts w:asciiTheme="majorBidi" w:hAnsiTheme="majorBidi" w:cstheme="majorBidi"/>
          <w:b/>
          <w:color w:val="000000"/>
          <w:szCs w:val="24"/>
        </w:rPr>
        <w:t>S</w:t>
      </w:r>
      <w:r w:rsidRPr="00FA7F8A">
        <w:rPr>
          <w:rFonts w:asciiTheme="majorBidi" w:hAnsiTheme="majorBidi" w:cstheme="majorBidi"/>
          <w:b/>
          <w:iCs/>
          <w:color w:val="000000"/>
          <w:szCs w:val="24"/>
        </w:rPr>
        <w:t>olution</w:t>
      </w:r>
      <w:r w:rsidRPr="000B32B8">
        <w:rPr>
          <w:rFonts w:asciiTheme="majorBidi" w:hAnsiTheme="majorBidi" w:cstheme="majorBidi"/>
          <w:b/>
          <w:iCs/>
          <w:color w:val="000000"/>
          <w:szCs w:val="24"/>
        </w:rPr>
        <w:t xml:space="preserve"> validation</w:t>
      </w:r>
    </w:p>
    <w:p w14:paraId="001172C9" w14:textId="77777777" w:rsidR="00BB5510" w:rsidRDefault="00BB5510" w:rsidP="00BB5510">
      <w:pPr>
        <w:tabs>
          <w:tab w:val="right" w:pos="90"/>
        </w:tabs>
        <w:spacing w:line="300" w:lineRule="atLeast"/>
        <w:jc w:val="both"/>
        <w:rPr>
          <w:rFonts w:asciiTheme="majorBidi" w:hAnsiTheme="majorBidi" w:cstheme="majorBidi"/>
          <w:b/>
          <w:iCs/>
          <w:color w:val="000000"/>
          <w:szCs w:val="24"/>
        </w:rPr>
      </w:pPr>
    </w:p>
    <w:p w14:paraId="386D2A23" w14:textId="77777777" w:rsidR="00BB5510" w:rsidRPr="000B32B8" w:rsidRDefault="00BB5510" w:rsidP="00BB5510">
      <w:pPr>
        <w:tabs>
          <w:tab w:val="right" w:pos="90"/>
        </w:tabs>
        <w:spacing w:line="300" w:lineRule="atLeast"/>
        <w:jc w:val="both"/>
        <w:rPr>
          <w:rFonts w:asciiTheme="majorBidi" w:hAnsiTheme="majorBidi" w:cstheme="majorBidi"/>
          <w:b/>
          <w:iCs/>
          <w:color w:val="000000"/>
          <w:szCs w:val="24"/>
        </w:rPr>
      </w:pPr>
      <w:r>
        <w:rPr>
          <w:rFonts w:asciiTheme="majorBidi" w:hAnsiTheme="majorBidi" w:cstheme="majorBidi"/>
          <w:b/>
          <w:iCs/>
          <w:color w:val="000000"/>
          <w:szCs w:val="24"/>
        </w:rPr>
        <w:t>(a) Tools for idea verification for implementation</w:t>
      </w:r>
    </w:p>
    <w:p w14:paraId="4EF6657F" w14:textId="77777777" w:rsidR="00BB5510" w:rsidRDefault="00BB5510" w:rsidP="00BB5510">
      <w:pPr>
        <w:autoSpaceDE w:val="0"/>
        <w:autoSpaceDN w:val="0"/>
        <w:adjustRightInd w:val="0"/>
        <w:spacing w:line="300" w:lineRule="atLeast"/>
        <w:jc w:val="both"/>
        <w:rPr>
          <w:rFonts w:asciiTheme="majorBidi" w:hAnsiTheme="majorBidi" w:cstheme="majorBidi"/>
          <w:b/>
          <w:iCs/>
          <w:color w:val="000000"/>
          <w:szCs w:val="24"/>
        </w:rPr>
      </w:pPr>
    </w:p>
    <w:p w14:paraId="5DA08603" w14:textId="77777777" w:rsidR="00BB5510" w:rsidRDefault="00BB5510" w:rsidP="00BB5510">
      <w:pPr>
        <w:autoSpaceDE w:val="0"/>
        <w:autoSpaceDN w:val="0"/>
        <w:adjustRightInd w:val="0"/>
        <w:spacing w:line="300" w:lineRule="atLeast"/>
        <w:jc w:val="both"/>
        <w:rPr>
          <w:rFonts w:asciiTheme="majorBidi" w:hAnsiTheme="majorBidi" w:cstheme="majorBidi"/>
          <w:bCs/>
          <w:iCs/>
          <w:color w:val="000000"/>
          <w:szCs w:val="24"/>
        </w:rPr>
      </w:pPr>
      <w:r>
        <w:rPr>
          <w:rFonts w:asciiTheme="majorBidi" w:hAnsiTheme="majorBidi" w:cstheme="majorBidi"/>
          <w:b/>
          <w:iCs/>
          <w:color w:val="000000"/>
          <w:szCs w:val="24"/>
        </w:rPr>
        <w:t xml:space="preserve">(b) </w:t>
      </w:r>
      <w:r w:rsidRPr="00FA7F8A">
        <w:rPr>
          <w:rFonts w:asciiTheme="majorBidi" w:hAnsiTheme="majorBidi" w:cstheme="majorBidi"/>
          <w:b/>
          <w:iCs/>
          <w:color w:val="000000"/>
          <w:szCs w:val="24"/>
        </w:rPr>
        <w:t xml:space="preserve">Design Thinking: </w:t>
      </w:r>
      <w:r>
        <w:rPr>
          <w:rFonts w:asciiTheme="majorBidi" w:hAnsiTheme="majorBidi" w:cstheme="majorBidi"/>
          <w:b/>
          <w:iCs/>
          <w:color w:val="000000"/>
          <w:szCs w:val="24"/>
        </w:rPr>
        <w:t>V</w:t>
      </w:r>
      <w:r w:rsidRPr="00FA7F8A">
        <w:rPr>
          <w:rFonts w:asciiTheme="majorBidi" w:hAnsiTheme="majorBidi" w:cstheme="majorBidi"/>
          <w:b/>
          <w:iCs/>
          <w:color w:val="000000"/>
          <w:szCs w:val="24"/>
        </w:rPr>
        <w:t>alidat</w:t>
      </w:r>
      <w:r>
        <w:rPr>
          <w:rFonts w:asciiTheme="majorBidi" w:hAnsiTheme="majorBidi" w:cstheme="majorBidi"/>
          <w:b/>
          <w:iCs/>
          <w:color w:val="000000"/>
          <w:szCs w:val="24"/>
        </w:rPr>
        <w:t>e</w:t>
      </w:r>
      <w:r w:rsidRPr="00FA7F8A">
        <w:rPr>
          <w:rFonts w:asciiTheme="majorBidi" w:hAnsiTheme="majorBidi" w:cstheme="majorBidi"/>
          <w:b/>
          <w:iCs/>
          <w:color w:val="000000"/>
          <w:szCs w:val="24"/>
        </w:rPr>
        <w:t xml:space="preserve"> your solution and revise it accordingly</w:t>
      </w:r>
      <w:r>
        <w:rPr>
          <w:rFonts w:asciiTheme="majorBidi" w:hAnsiTheme="majorBidi" w:cstheme="majorBidi"/>
          <w:bCs/>
          <w:iCs/>
          <w:color w:val="000000"/>
          <w:szCs w:val="24"/>
        </w:rPr>
        <w:t xml:space="preserve">. </w:t>
      </w:r>
    </w:p>
    <w:p w14:paraId="724208DD" w14:textId="77777777" w:rsidR="00BB5510" w:rsidRDefault="00BB5510" w:rsidP="00BB5510">
      <w:pPr>
        <w:autoSpaceDE w:val="0"/>
        <w:autoSpaceDN w:val="0"/>
        <w:adjustRightInd w:val="0"/>
        <w:spacing w:line="300" w:lineRule="atLeast"/>
        <w:jc w:val="both"/>
        <w:rPr>
          <w:rFonts w:asciiTheme="majorBidi" w:hAnsiTheme="majorBidi" w:cstheme="majorBidi"/>
          <w:bCs/>
          <w:iCs/>
          <w:color w:val="000000"/>
          <w:szCs w:val="24"/>
        </w:rPr>
      </w:pPr>
    </w:p>
    <w:p w14:paraId="6A5AF613" w14:textId="77777777" w:rsidR="00BB5510" w:rsidRDefault="00BB5510" w:rsidP="00BB5510">
      <w:pPr>
        <w:autoSpaceDE w:val="0"/>
        <w:autoSpaceDN w:val="0"/>
        <w:adjustRightInd w:val="0"/>
        <w:spacing w:line="300" w:lineRule="atLeast"/>
        <w:jc w:val="both"/>
        <w:rPr>
          <w:rFonts w:asciiTheme="majorBidi" w:hAnsiTheme="majorBidi" w:cstheme="majorBidi"/>
          <w:bCs/>
          <w:iCs/>
          <w:color w:val="000000"/>
          <w:szCs w:val="24"/>
        </w:rPr>
      </w:pPr>
      <w:r w:rsidRPr="001C5B1D">
        <w:rPr>
          <w:rFonts w:asciiTheme="majorBidi" w:hAnsiTheme="majorBidi" w:cstheme="majorBidi"/>
          <w:b/>
          <w:i/>
          <w:color w:val="000000"/>
          <w:szCs w:val="24"/>
        </w:rPr>
        <w:t xml:space="preserve">Class exercise: </w:t>
      </w:r>
      <w:r w:rsidRPr="0001264D">
        <w:rPr>
          <w:rFonts w:asciiTheme="majorBidi" w:hAnsiTheme="majorBidi" w:cstheme="majorBidi"/>
          <w:bCs/>
          <w:iCs/>
          <w:color w:val="000000"/>
          <w:szCs w:val="24"/>
        </w:rPr>
        <w:t>P</w:t>
      </w:r>
      <w:r w:rsidRPr="00106D1B">
        <w:rPr>
          <w:rFonts w:asciiTheme="majorBidi" w:hAnsiTheme="majorBidi" w:cstheme="majorBidi"/>
          <w:bCs/>
          <w:iCs/>
          <w:color w:val="000000"/>
          <w:szCs w:val="24"/>
        </w:rPr>
        <w:t>ractic</w:t>
      </w:r>
      <w:r>
        <w:rPr>
          <w:rFonts w:asciiTheme="majorBidi" w:hAnsiTheme="majorBidi" w:cstheme="majorBidi"/>
          <w:bCs/>
          <w:iCs/>
          <w:color w:val="000000"/>
          <w:szCs w:val="24"/>
        </w:rPr>
        <w:t xml:space="preserve">ing the Design Thinking method.   </w:t>
      </w:r>
      <w:r w:rsidRPr="00106D1B">
        <w:rPr>
          <w:rFonts w:asciiTheme="majorBidi" w:hAnsiTheme="majorBidi" w:cstheme="majorBidi"/>
          <w:bCs/>
          <w:iCs/>
          <w:color w:val="000000"/>
          <w:szCs w:val="24"/>
        </w:rPr>
        <w:t xml:space="preserve"> </w:t>
      </w:r>
    </w:p>
    <w:p w14:paraId="3E9F3768" w14:textId="77777777" w:rsidR="00BB5510" w:rsidRPr="001C5B1D" w:rsidRDefault="00BB5510" w:rsidP="00BB5510">
      <w:pPr>
        <w:autoSpaceDE w:val="0"/>
        <w:autoSpaceDN w:val="0"/>
        <w:adjustRightInd w:val="0"/>
        <w:spacing w:line="300" w:lineRule="atLeast"/>
        <w:jc w:val="both"/>
        <w:rPr>
          <w:rFonts w:asciiTheme="majorBidi" w:hAnsiTheme="majorBidi" w:cstheme="majorBidi"/>
          <w:b/>
          <w:i/>
          <w:color w:val="000000"/>
          <w:szCs w:val="24"/>
        </w:rPr>
      </w:pPr>
      <w:r>
        <w:rPr>
          <w:rFonts w:asciiTheme="majorBidi" w:hAnsiTheme="majorBidi" w:cstheme="majorBidi"/>
          <w:bCs/>
          <w:iCs/>
          <w:color w:val="000000"/>
          <w:szCs w:val="24"/>
        </w:rPr>
        <w:t xml:space="preserve"> </w:t>
      </w:r>
      <w:r w:rsidRPr="001C5B1D">
        <w:rPr>
          <w:rFonts w:asciiTheme="majorBidi" w:hAnsiTheme="majorBidi" w:cstheme="majorBidi"/>
          <w:bCs/>
          <w:iCs/>
          <w:color w:val="000000"/>
          <w:szCs w:val="24"/>
        </w:rPr>
        <w:t xml:space="preserve"> </w:t>
      </w:r>
      <w:r w:rsidRPr="001C5B1D">
        <w:rPr>
          <w:rFonts w:asciiTheme="majorBidi" w:hAnsiTheme="majorBidi" w:cstheme="majorBidi"/>
          <w:b/>
          <w:i/>
          <w:color w:val="000000"/>
          <w:szCs w:val="24"/>
        </w:rPr>
        <w:t xml:space="preserve"> </w:t>
      </w:r>
    </w:p>
    <w:p w14:paraId="7D1D57F6" w14:textId="77777777" w:rsidR="00BB5510" w:rsidRPr="000B32B8" w:rsidRDefault="00BB5510" w:rsidP="00BB5510">
      <w:pPr>
        <w:spacing w:line="300" w:lineRule="atLeast"/>
        <w:jc w:val="both"/>
        <w:rPr>
          <w:rFonts w:asciiTheme="majorBidi" w:hAnsiTheme="majorBidi" w:cstheme="majorBidi"/>
          <w:noProof/>
          <w:szCs w:val="24"/>
        </w:rPr>
      </w:pPr>
      <w:r w:rsidRPr="00381651">
        <w:rPr>
          <w:rFonts w:asciiTheme="majorBidi" w:hAnsiTheme="majorBidi" w:cstheme="majorBidi"/>
          <w:b/>
          <w:i/>
          <w:iCs/>
          <w:color w:val="1F497D" w:themeColor="text2"/>
          <w:szCs w:val="24"/>
        </w:rPr>
        <w:t>Reading:</w:t>
      </w:r>
    </w:p>
    <w:p w14:paraId="69C467A2" w14:textId="77777777" w:rsidR="00BB5510" w:rsidRPr="000B32B8" w:rsidRDefault="00BB5510" w:rsidP="00BB5510">
      <w:pPr>
        <w:pStyle w:val="Heading3"/>
        <w:shd w:val="clear" w:color="auto" w:fill="FFFFFF"/>
        <w:spacing w:after="30" w:line="285" w:lineRule="atLeast"/>
        <w:ind w:right="1500"/>
        <w:rPr>
          <w:rFonts w:asciiTheme="majorBidi" w:hAnsiTheme="majorBidi"/>
          <w:b/>
          <w:noProof/>
        </w:rPr>
      </w:pPr>
      <w:r w:rsidRPr="000B32B8">
        <w:rPr>
          <w:rFonts w:asciiTheme="majorBidi" w:hAnsiTheme="majorBidi"/>
          <w:noProof/>
        </w:rPr>
        <w:t>Brown, T. (2008)  Design Thinking</w:t>
      </w:r>
      <w:r>
        <w:rPr>
          <w:rFonts w:asciiTheme="majorBidi" w:hAnsiTheme="majorBidi"/>
          <w:noProof/>
        </w:rPr>
        <w:t xml:space="preserve">, </w:t>
      </w:r>
      <w:r w:rsidRPr="0001264D">
        <w:rPr>
          <w:rFonts w:asciiTheme="majorBidi" w:hAnsiTheme="majorBidi"/>
          <w:i/>
          <w:iCs/>
          <w:noProof/>
        </w:rPr>
        <w:t>Harvard business review</w:t>
      </w:r>
      <w:r w:rsidRPr="000B32B8">
        <w:rPr>
          <w:rFonts w:asciiTheme="majorBidi" w:hAnsiTheme="majorBidi"/>
          <w:noProof/>
        </w:rPr>
        <w:t>, 2008 </w:t>
      </w:r>
    </w:p>
    <w:p w14:paraId="2EC8A804" w14:textId="77777777" w:rsidR="00BB5510" w:rsidRDefault="00BB5510" w:rsidP="00BB5510">
      <w:pPr>
        <w:spacing w:line="300" w:lineRule="atLeast"/>
        <w:jc w:val="both"/>
        <w:rPr>
          <w:rFonts w:asciiTheme="majorBidi" w:hAnsiTheme="majorBidi" w:cstheme="majorBidi"/>
          <w:bCs/>
          <w:noProof/>
          <w:szCs w:val="24"/>
          <w:rtl/>
        </w:rPr>
      </w:pPr>
    </w:p>
    <w:p w14:paraId="62E26616" w14:textId="77777777" w:rsidR="00BB5510" w:rsidRDefault="00BB5510" w:rsidP="00BB5510">
      <w:pPr>
        <w:spacing w:line="300" w:lineRule="atLeast"/>
        <w:jc w:val="both"/>
        <w:rPr>
          <w:rFonts w:asciiTheme="majorBidi" w:hAnsiTheme="majorBidi" w:cstheme="majorBidi"/>
          <w:bCs/>
          <w:szCs w:val="24"/>
        </w:rPr>
      </w:pPr>
      <w:r>
        <w:rPr>
          <w:rFonts w:asciiTheme="majorBidi" w:hAnsiTheme="majorBidi" w:cstheme="majorBidi"/>
          <w:b/>
          <w:i/>
          <w:iCs/>
          <w:color w:val="1F497D" w:themeColor="text2"/>
          <w:szCs w:val="24"/>
          <w:u w:val="single"/>
        </w:rPr>
        <w:t>For the t</w:t>
      </w:r>
      <w:r w:rsidRPr="00381651">
        <w:rPr>
          <w:rFonts w:asciiTheme="majorBidi" w:hAnsiTheme="majorBidi" w:cstheme="majorBidi"/>
          <w:b/>
          <w:i/>
          <w:iCs/>
          <w:color w:val="1F497D" w:themeColor="text2"/>
          <w:szCs w:val="24"/>
          <w:u w:val="single"/>
        </w:rPr>
        <w:t xml:space="preserve">eam </w:t>
      </w:r>
      <w:r>
        <w:rPr>
          <w:rFonts w:asciiTheme="majorBidi" w:hAnsiTheme="majorBidi" w:cstheme="majorBidi"/>
          <w:b/>
          <w:i/>
          <w:iCs/>
          <w:color w:val="1F497D" w:themeColor="text2"/>
          <w:szCs w:val="24"/>
          <w:u w:val="single"/>
        </w:rPr>
        <w:t>project part</w:t>
      </w:r>
      <w:r>
        <w:rPr>
          <w:rFonts w:asciiTheme="majorBidi" w:hAnsiTheme="majorBidi" w:cstheme="majorBidi" w:hint="cs"/>
          <w:b/>
          <w:i/>
          <w:iCs/>
          <w:color w:val="1F497D" w:themeColor="text2"/>
          <w:szCs w:val="24"/>
          <w:u w:val="single"/>
          <w:rtl/>
        </w:rPr>
        <w:t>3</w:t>
      </w:r>
      <w:r w:rsidRPr="003B652B">
        <w:rPr>
          <w:rFonts w:asciiTheme="majorBidi" w:hAnsiTheme="majorBidi" w:cstheme="majorBidi"/>
          <w:b/>
          <w:i/>
          <w:iCs/>
          <w:szCs w:val="24"/>
          <w:u w:val="single"/>
        </w:rPr>
        <w:t>:</w:t>
      </w:r>
      <w:r w:rsidRPr="003B652B">
        <w:rPr>
          <w:rFonts w:asciiTheme="majorBidi" w:hAnsiTheme="majorBidi" w:cstheme="majorBidi"/>
          <w:bCs/>
          <w:szCs w:val="24"/>
        </w:rPr>
        <w:t xml:space="preserve">  </w:t>
      </w:r>
      <w:r w:rsidRPr="00FA7F8A">
        <w:rPr>
          <w:rFonts w:asciiTheme="majorBidi" w:hAnsiTheme="majorBidi" w:cstheme="majorBidi"/>
          <w:bCs/>
          <w:color w:val="244061" w:themeColor="accent1" w:themeShade="80"/>
          <w:szCs w:val="24"/>
        </w:rPr>
        <w:t xml:space="preserve">Validate your solution </w:t>
      </w:r>
      <w:r>
        <w:rPr>
          <w:rFonts w:asciiTheme="majorBidi" w:hAnsiTheme="majorBidi" w:cstheme="majorBidi"/>
          <w:bCs/>
          <w:color w:val="244061" w:themeColor="accent1" w:themeShade="80"/>
          <w:szCs w:val="24"/>
        </w:rPr>
        <w:t xml:space="preserve">by observing and talking to potential </w:t>
      </w:r>
      <w:r w:rsidRPr="00FA7F8A">
        <w:rPr>
          <w:rFonts w:asciiTheme="majorBidi" w:hAnsiTheme="majorBidi" w:cstheme="majorBidi"/>
          <w:bCs/>
          <w:color w:val="244061" w:themeColor="accent1" w:themeShade="80"/>
          <w:szCs w:val="24"/>
        </w:rPr>
        <w:t>users</w:t>
      </w:r>
      <w:r>
        <w:rPr>
          <w:rFonts w:asciiTheme="majorBidi" w:hAnsiTheme="majorBidi" w:cstheme="majorBidi"/>
          <w:bCs/>
          <w:color w:val="244061" w:themeColor="accent1" w:themeShade="80"/>
          <w:szCs w:val="24"/>
        </w:rPr>
        <w:t>. Reshape your solution based on the empathy map</w:t>
      </w:r>
      <w:r w:rsidRPr="00FA7F8A">
        <w:rPr>
          <w:rFonts w:asciiTheme="majorBidi" w:hAnsiTheme="majorBidi" w:cstheme="majorBidi"/>
          <w:bCs/>
          <w:color w:val="244061" w:themeColor="accent1" w:themeShade="80"/>
          <w:szCs w:val="24"/>
        </w:rPr>
        <w:t xml:space="preserve">. </w:t>
      </w:r>
    </w:p>
    <w:p w14:paraId="22734285" w14:textId="77777777" w:rsidR="00BB5510" w:rsidRDefault="00BB5510" w:rsidP="00BB5510">
      <w:pPr>
        <w:spacing w:line="300" w:lineRule="atLeast"/>
        <w:jc w:val="both"/>
        <w:rPr>
          <w:rFonts w:asciiTheme="majorBidi" w:hAnsiTheme="majorBidi" w:cstheme="majorBidi"/>
          <w:bCs/>
          <w:szCs w:val="24"/>
        </w:rPr>
      </w:pPr>
      <w:r w:rsidRPr="0001264D">
        <w:rPr>
          <w:rFonts w:asciiTheme="majorBidi" w:hAnsiTheme="majorBidi" w:cstheme="majorBidi"/>
          <w:b/>
          <w:i/>
          <w:iCs/>
          <w:noProof/>
          <w:sz w:val="28"/>
          <w:szCs w:val="28"/>
        </w:rPr>
        <mc:AlternateContent>
          <mc:Choice Requires="wps">
            <w:drawing>
              <wp:anchor distT="45720" distB="45720" distL="114300" distR="114300" simplePos="0" relativeHeight="251660288" behindDoc="0" locked="0" layoutInCell="1" allowOverlap="1" wp14:anchorId="0CDBD8F4" wp14:editId="691ED0A5">
                <wp:simplePos x="0" y="0"/>
                <wp:positionH relativeFrom="margin">
                  <wp:align>left</wp:align>
                </wp:positionH>
                <wp:positionV relativeFrom="paragraph">
                  <wp:posOffset>182245</wp:posOffset>
                </wp:positionV>
                <wp:extent cx="4060190" cy="1404620"/>
                <wp:effectExtent l="0" t="0" r="1651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371" cy="1404620"/>
                        </a:xfrm>
                        <a:prstGeom prst="rect">
                          <a:avLst/>
                        </a:prstGeom>
                        <a:solidFill>
                          <a:srgbClr val="FFFFFF"/>
                        </a:solidFill>
                        <a:ln w="9525">
                          <a:solidFill>
                            <a:srgbClr val="000000"/>
                          </a:solidFill>
                          <a:miter lim="800000"/>
                          <a:headEnd/>
                          <a:tailEnd/>
                        </a:ln>
                      </wps:spPr>
                      <wps:txbx>
                        <w:txbxContent>
                          <w:p w14:paraId="42051934" w14:textId="77777777" w:rsidR="00BB5510" w:rsidRPr="0001264D" w:rsidRDefault="00BB5510" w:rsidP="00BB5510">
                            <w:pPr>
                              <w:rPr>
                                <w:b/>
                                <w:bCs/>
                                <w:sz w:val="28"/>
                                <w:szCs w:val="28"/>
                              </w:rPr>
                            </w:pPr>
                            <w:r w:rsidRPr="0001264D">
                              <w:rPr>
                                <w:b/>
                                <w:bCs/>
                                <w:sz w:val="28"/>
                                <w:szCs w:val="28"/>
                              </w:rPr>
                              <w:t>Submission of the first three parts by Jan. 1</w:t>
                            </w:r>
                            <w:r>
                              <w:rPr>
                                <w:b/>
                                <w:bCs/>
                                <w:sz w:val="28"/>
                                <w:szCs w:val="28"/>
                              </w:rPr>
                              <w:t>8</w:t>
                            </w:r>
                            <w:r w:rsidRPr="0001264D">
                              <w:rPr>
                                <w:b/>
                                <w:bCs/>
                                <w:sz w:val="28"/>
                                <w:szCs w:val="28"/>
                              </w:rPr>
                              <w:t>, 202</w:t>
                            </w:r>
                            <w:r>
                              <w:rPr>
                                <w:b/>
                                <w:bCs/>
                                <w:sz w:val="28"/>
                                <w:szCs w:val="28"/>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DBD8F4" id="_x0000_t202" coordsize="21600,21600" o:spt="202" path="m,l,21600r21600,l21600,xe">
                <v:stroke joinstyle="miter"/>
                <v:path gradientshapeok="t" o:connecttype="rect"/>
              </v:shapetype>
              <v:shape id="Text Box 2" o:spid="_x0000_s1026" type="#_x0000_t202" style="position:absolute;left:0;text-align:left;margin-left:0;margin-top:14.35pt;width:319.7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">
                <v:textbox style="mso-fit-shape-to-text:t">
                  <w:txbxContent>
                    <w:p w14:paraId="42051934" w14:textId="77777777" w:rsidR="00BB5510" w:rsidRPr="0001264D" w:rsidRDefault="00BB5510" w:rsidP="00BB5510">
                      <w:pPr>
                        <w:rPr>
                          <w:b/>
                          <w:bCs/>
                          <w:sz w:val="28"/>
                          <w:szCs w:val="28"/>
                        </w:rPr>
                      </w:pPr>
                      <w:r w:rsidRPr="0001264D">
                        <w:rPr>
                          <w:b/>
                          <w:bCs/>
                          <w:sz w:val="28"/>
                          <w:szCs w:val="28"/>
                        </w:rPr>
                        <w:t>Submission of the first three parts by Jan. 1</w:t>
                      </w:r>
                      <w:r>
                        <w:rPr>
                          <w:b/>
                          <w:bCs/>
                          <w:sz w:val="28"/>
                          <w:szCs w:val="28"/>
                        </w:rPr>
                        <w:t>8</w:t>
                      </w:r>
                      <w:r w:rsidRPr="0001264D">
                        <w:rPr>
                          <w:b/>
                          <w:bCs/>
                          <w:sz w:val="28"/>
                          <w:szCs w:val="28"/>
                        </w:rPr>
                        <w:t>, 202</w:t>
                      </w:r>
                      <w:r>
                        <w:rPr>
                          <w:b/>
                          <w:bCs/>
                          <w:sz w:val="28"/>
                          <w:szCs w:val="28"/>
                        </w:rPr>
                        <w:t>3</w:t>
                      </w:r>
                    </w:p>
                  </w:txbxContent>
                </v:textbox>
                <w10:wrap type="square" anchorx="margin"/>
              </v:shape>
            </w:pict>
          </mc:Fallback>
        </mc:AlternateContent>
      </w:r>
    </w:p>
    <w:p w14:paraId="3ACBAAB4" w14:textId="77777777" w:rsidR="00BB5510" w:rsidRPr="0001264D" w:rsidRDefault="00BB5510" w:rsidP="00BB5510">
      <w:pPr>
        <w:tabs>
          <w:tab w:val="right" w:pos="90"/>
        </w:tabs>
        <w:spacing w:line="300" w:lineRule="atLeast"/>
        <w:jc w:val="both"/>
        <w:rPr>
          <w:rFonts w:asciiTheme="majorBidi" w:hAnsiTheme="majorBidi" w:cstheme="majorBidi"/>
          <w:bCs/>
          <w:noProof/>
          <w:szCs w:val="24"/>
        </w:rPr>
      </w:pPr>
      <w:r>
        <w:rPr>
          <w:rFonts w:asciiTheme="majorBidi" w:hAnsiTheme="majorBidi" w:cstheme="majorBidi"/>
          <w:bCs/>
          <w:noProof/>
          <w:szCs w:val="24"/>
        </w:rPr>
        <w:t xml:space="preserve"> </w:t>
      </w:r>
      <w:r w:rsidRPr="0001264D">
        <w:rPr>
          <w:rFonts w:asciiTheme="majorBidi" w:hAnsiTheme="majorBidi" w:cstheme="majorBidi"/>
          <w:bCs/>
          <w:noProof/>
          <w:szCs w:val="24"/>
        </w:rPr>
        <w:t xml:space="preserve"> </w:t>
      </w:r>
    </w:p>
    <w:p w14:paraId="326092AF" w14:textId="77777777" w:rsidR="00BB5510" w:rsidRDefault="00BB5510" w:rsidP="00BB5510">
      <w:pPr>
        <w:spacing w:line="300" w:lineRule="atLeast"/>
        <w:jc w:val="both"/>
        <w:rPr>
          <w:rFonts w:asciiTheme="majorBidi" w:hAnsiTheme="majorBidi" w:cstheme="majorBidi"/>
          <w:bCs/>
          <w:noProof/>
          <w:szCs w:val="24"/>
        </w:rPr>
      </w:pPr>
    </w:p>
    <w:p w14:paraId="3DE80E81" w14:textId="77777777" w:rsidR="00BB5510" w:rsidRDefault="00BB5510" w:rsidP="00BB5510">
      <w:pPr>
        <w:spacing w:line="300" w:lineRule="atLeast"/>
        <w:jc w:val="both"/>
        <w:rPr>
          <w:rFonts w:asciiTheme="majorBidi" w:hAnsiTheme="majorBidi" w:cstheme="majorBidi"/>
          <w:bCs/>
          <w:noProof/>
          <w:szCs w:val="24"/>
        </w:rPr>
      </w:pPr>
    </w:p>
    <w:p w14:paraId="0A8136EB" w14:textId="77777777" w:rsidR="00BB5510" w:rsidRDefault="00BB5510" w:rsidP="00BB5510">
      <w:pPr>
        <w:spacing w:line="300" w:lineRule="atLeast"/>
        <w:jc w:val="both"/>
        <w:rPr>
          <w:rFonts w:asciiTheme="majorBidi" w:hAnsiTheme="majorBidi" w:cstheme="majorBidi"/>
          <w:b/>
          <w:color w:val="000000"/>
          <w:szCs w:val="24"/>
        </w:rPr>
      </w:pPr>
    </w:p>
    <w:p w14:paraId="1A2496DC" w14:textId="77777777" w:rsidR="00BB5510" w:rsidRDefault="00BB5510" w:rsidP="00BB5510">
      <w:pPr>
        <w:spacing w:line="300" w:lineRule="atLeast"/>
        <w:jc w:val="both"/>
        <w:rPr>
          <w:rFonts w:asciiTheme="majorBidi" w:hAnsiTheme="majorBidi" w:cstheme="majorBidi"/>
          <w:b/>
          <w:color w:val="000000"/>
          <w:szCs w:val="24"/>
        </w:rPr>
      </w:pPr>
    </w:p>
    <w:p w14:paraId="08BC4653" w14:textId="77777777" w:rsidR="00BB5510" w:rsidRPr="00CA6106" w:rsidRDefault="00BB5510" w:rsidP="00BB5510">
      <w:pPr>
        <w:spacing w:line="300" w:lineRule="atLeast"/>
        <w:jc w:val="both"/>
        <w:rPr>
          <w:rFonts w:asciiTheme="majorBidi" w:hAnsiTheme="majorBidi" w:cstheme="majorBidi"/>
          <w:bCs/>
          <w:color w:val="000000"/>
          <w:szCs w:val="24"/>
        </w:rPr>
      </w:pPr>
      <w:r w:rsidRPr="003B652B">
        <w:rPr>
          <w:rFonts w:asciiTheme="majorBidi" w:hAnsiTheme="majorBidi" w:cstheme="majorBidi"/>
          <w:b/>
          <w:color w:val="000000"/>
          <w:szCs w:val="24"/>
        </w:rPr>
        <w:t xml:space="preserve">Class </w:t>
      </w:r>
      <w:r>
        <w:rPr>
          <w:rFonts w:asciiTheme="majorBidi" w:hAnsiTheme="majorBidi" w:cstheme="majorBidi"/>
          <w:b/>
          <w:color w:val="000000"/>
          <w:szCs w:val="24"/>
        </w:rPr>
        <w:t>4</w:t>
      </w:r>
      <w:r w:rsidRPr="003B652B">
        <w:rPr>
          <w:rFonts w:asciiTheme="majorBidi" w:hAnsiTheme="majorBidi" w:cstheme="majorBidi"/>
          <w:b/>
          <w:color w:val="000000"/>
          <w:szCs w:val="24"/>
        </w:rPr>
        <w:t xml:space="preserve"> </w:t>
      </w:r>
      <w:r w:rsidRPr="00CA6106">
        <w:rPr>
          <w:rFonts w:asciiTheme="majorBidi" w:hAnsiTheme="majorBidi" w:cstheme="majorBidi"/>
          <w:bCs/>
          <w:color w:val="000000"/>
          <w:szCs w:val="24"/>
        </w:rPr>
        <w:t>(</w:t>
      </w:r>
      <w:r>
        <w:rPr>
          <w:rFonts w:asciiTheme="majorBidi" w:hAnsiTheme="majorBidi" w:cstheme="majorBidi"/>
          <w:bCs/>
          <w:color w:val="000000"/>
          <w:szCs w:val="24"/>
        </w:rPr>
        <w:t>19/01/</w:t>
      </w:r>
      <w:r w:rsidRPr="00CA6106">
        <w:rPr>
          <w:rFonts w:asciiTheme="majorBidi" w:hAnsiTheme="majorBidi" w:cstheme="majorBidi"/>
          <w:bCs/>
          <w:color w:val="000000"/>
          <w:szCs w:val="24"/>
        </w:rPr>
        <w:t>20</w:t>
      </w:r>
      <w:r>
        <w:rPr>
          <w:rFonts w:asciiTheme="majorBidi" w:hAnsiTheme="majorBidi" w:cstheme="majorBidi"/>
          <w:bCs/>
          <w:color w:val="000000"/>
          <w:szCs w:val="24"/>
        </w:rPr>
        <w:t>23</w:t>
      </w:r>
      <w:r w:rsidRPr="00CA6106">
        <w:rPr>
          <w:rFonts w:asciiTheme="majorBidi" w:hAnsiTheme="majorBidi" w:cstheme="majorBidi"/>
          <w:bCs/>
          <w:color w:val="000000"/>
          <w:szCs w:val="24"/>
        </w:rPr>
        <w:t>)</w:t>
      </w:r>
      <w:r>
        <w:rPr>
          <w:rFonts w:asciiTheme="majorBidi" w:hAnsiTheme="majorBidi" w:cstheme="majorBidi"/>
          <w:bCs/>
          <w:color w:val="000000"/>
          <w:szCs w:val="24"/>
        </w:rPr>
        <w:t xml:space="preserve"> </w:t>
      </w:r>
    </w:p>
    <w:p w14:paraId="39E28DCF" w14:textId="77777777" w:rsidR="00BB5510" w:rsidRDefault="00BB5510" w:rsidP="00BB5510">
      <w:pPr>
        <w:spacing w:line="300" w:lineRule="atLeast"/>
        <w:jc w:val="both"/>
        <w:rPr>
          <w:rFonts w:asciiTheme="majorBidi" w:hAnsiTheme="majorBidi" w:cstheme="majorBidi"/>
          <w:b/>
          <w:bCs/>
          <w:szCs w:val="24"/>
        </w:rPr>
      </w:pPr>
    </w:p>
    <w:p w14:paraId="436705C1" w14:textId="77777777" w:rsidR="00BB5510" w:rsidRPr="003B652B" w:rsidRDefault="00BB5510" w:rsidP="00BB5510">
      <w:pPr>
        <w:spacing w:line="300" w:lineRule="atLeast"/>
        <w:jc w:val="both"/>
        <w:rPr>
          <w:rFonts w:asciiTheme="majorBidi" w:hAnsiTheme="majorBidi" w:cstheme="majorBidi"/>
          <w:b/>
          <w:bCs/>
          <w:szCs w:val="24"/>
        </w:rPr>
      </w:pPr>
      <w:r>
        <w:rPr>
          <w:rFonts w:asciiTheme="majorBidi" w:hAnsiTheme="majorBidi" w:cstheme="majorBidi"/>
          <w:b/>
          <w:bCs/>
          <w:szCs w:val="24"/>
        </w:rPr>
        <w:t xml:space="preserve">The organization eco-system: </w:t>
      </w:r>
      <w:r w:rsidRPr="003B652B">
        <w:rPr>
          <w:rFonts w:asciiTheme="majorBidi" w:hAnsiTheme="majorBidi" w:cstheme="majorBidi"/>
          <w:b/>
          <w:bCs/>
          <w:szCs w:val="24"/>
        </w:rPr>
        <w:t xml:space="preserve">Leadership and organizational culture </w:t>
      </w:r>
      <w:r>
        <w:rPr>
          <w:rFonts w:asciiTheme="majorBidi" w:hAnsiTheme="majorBidi" w:cstheme="majorBidi"/>
          <w:b/>
          <w:bCs/>
          <w:szCs w:val="24"/>
        </w:rPr>
        <w:t>for innovation</w:t>
      </w:r>
    </w:p>
    <w:p w14:paraId="6254A8DC" w14:textId="77777777" w:rsidR="00BB5510" w:rsidRDefault="00BB5510" w:rsidP="00BB5510">
      <w:pPr>
        <w:spacing w:line="300" w:lineRule="atLeast"/>
        <w:jc w:val="both"/>
        <w:rPr>
          <w:rFonts w:asciiTheme="majorBidi" w:hAnsiTheme="majorBidi" w:cstheme="majorBidi"/>
          <w:b/>
          <w:i/>
          <w:iCs/>
          <w:color w:val="1F497D" w:themeColor="text2"/>
          <w:szCs w:val="24"/>
        </w:rPr>
      </w:pPr>
    </w:p>
    <w:p w14:paraId="64DEE167" w14:textId="77777777" w:rsidR="00BB5510" w:rsidRDefault="00BB5510" w:rsidP="00BB5510">
      <w:pPr>
        <w:tabs>
          <w:tab w:val="right" w:pos="90"/>
        </w:tabs>
        <w:spacing w:line="300" w:lineRule="atLeast"/>
        <w:jc w:val="both"/>
        <w:rPr>
          <w:rFonts w:asciiTheme="majorBidi" w:hAnsiTheme="majorBidi" w:cstheme="majorBidi"/>
          <w:bCs/>
          <w:color w:val="1F497D" w:themeColor="text2"/>
          <w:szCs w:val="24"/>
          <w:rtl/>
        </w:rPr>
      </w:pPr>
      <w:r>
        <w:rPr>
          <w:rFonts w:asciiTheme="majorBidi" w:hAnsiTheme="majorBidi" w:cstheme="majorBidi"/>
          <w:b/>
          <w:i/>
          <w:iCs/>
          <w:color w:val="1F497D" w:themeColor="text2"/>
          <w:szCs w:val="24"/>
          <w:u w:val="single"/>
        </w:rPr>
        <w:t xml:space="preserve">Class Exercise </w:t>
      </w:r>
      <w:r w:rsidRPr="00ED45CF">
        <w:rPr>
          <w:rFonts w:asciiTheme="majorBidi" w:hAnsiTheme="majorBidi" w:cstheme="majorBidi"/>
          <w:bCs/>
          <w:color w:val="1F497D" w:themeColor="text2"/>
          <w:szCs w:val="24"/>
        </w:rPr>
        <w:t>Map your organizational culture using the survey tool</w:t>
      </w:r>
    </w:p>
    <w:p w14:paraId="557A1252" w14:textId="77777777" w:rsidR="00BB5510" w:rsidRDefault="00BB5510" w:rsidP="00BB5510">
      <w:pPr>
        <w:spacing w:line="300" w:lineRule="atLeast"/>
        <w:jc w:val="both"/>
        <w:rPr>
          <w:rFonts w:asciiTheme="majorBidi" w:hAnsiTheme="majorBidi" w:cstheme="majorBidi"/>
          <w:b/>
          <w:i/>
          <w:iCs/>
          <w:color w:val="1F497D" w:themeColor="text2"/>
          <w:szCs w:val="24"/>
        </w:rPr>
      </w:pPr>
    </w:p>
    <w:p w14:paraId="471DAED4" w14:textId="77777777" w:rsidR="00BB5510" w:rsidRDefault="00BB5510" w:rsidP="00BB5510">
      <w:pPr>
        <w:spacing w:line="300" w:lineRule="atLeast"/>
        <w:jc w:val="both"/>
        <w:rPr>
          <w:rFonts w:asciiTheme="majorBidi" w:hAnsiTheme="majorBidi" w:cstheme="majorBidi"/>
          <w:b/>
          <w:i/>
          <w:iCs/>
          <w:color w:val="1F497D" w:themeColor="text2"/>
          <w:szCs w:val="24"/>
        </w:rPr>
      </w:pPr>
      <w:r w:rsidRPr="004D4EBB">
        <w:rPr>
          <w:rFonts w:asciiTheme="majorBidi" w:hAnsiTheme="majorBidi" w:cstheme="majorBidi"/>
          <w:b/>
          <w:i/>
          <w:iCs/>
          <w:color w:val="1F497D" w:themeColor="text2"/>
          <w:szCs w:val="24"/>
        </w:rPr>
        <w:t>Reading:</w:t>
      </w:r>
    </w:p>
    <w:p w14:paraId="58C8C917" w14:textId="77777777" w:rsidR="00BB5510" w:rsidRPr="0001264D" w:rsidRDefault="00BB5510" w:rsidP="00BB5510">
      <w:pPr>
        <w:bidi/>
        <w:spacing w:line="300" w:lineRule="atLeast"/>
        <w:jc w:val="both"/>
        <w:rPr>
          <w:rFonts w:asciiTheme="majorBidi" w:hAnsiTheme="majorBidi" w:cstheme="majorBidi"/>
          <w:bCs/>
          <w:color w:val="000000" w:themeColor="text1"/>
          <w:szCs w:val="24"/>
        </w:rPr>
      </w:pPr>
    </w:p>
    <w:p w14:paraId="29D75B89" w14:textId="77777777" w:rsidR="00BB5510" w:rsidRDefault="00BB5510" w:rsidP="00BB5510">
      <w:pPr>
        <w:numPr>
          <w:ilvl w:val="0"/>
          <w:numId w:val="12"/>
        </w:numPr>
        <w:autoSpaceDE w:val="0"/>
        <w:autoSpaceDN w:val="0"/>
        <w:adjustRightInd w:val="0"/>
        <w:spacing w:line="300" w:lineRule="atLeast"/>
        <w:ind w:left="284" w:hanging="284"/>
        <w:jc w:val="both"/>
        <w:rPr>
          <w:rFonts w:asciiTheme="majorBidi" w:hAnsiTheme="majorBidi" w:cstheme="majorBidi"/>
          <w:bCs/>
          <w:szCs w:val="24"/>
        </w:rPr>
      </w:pPr>
      <w:r w:rsidRPr="007E3049">
        <w:rPr>
          <w:rFonts w:asciiTheme="majorBidi" w:hAnsiTheme="majorBidi" w:cstheme="majorBidi"/>
          <w:bCs/>
          <w:szCs w:val="24"/>
        </w:rPr>
        <w:t>Isaacson, W. The real leadership lessons of Steve Jobs</w:t>
      </w:r>
      <w:r>
        <w:rPr>
          <w:rFonts w:asciiTheme="majorBidi" w:hAnsiTheme="majorBidi" w:cstheme="majorBidi"/>
          <w:bCs/>
          <w:szCs w:val="24"/>
        </w:rPr>
        <w:t>.</w:t>
      </w:r>
      <w:r w:rsidRPr="007E3049">
        <w:rPr>
          <w:rFonts w:asciiTheme="majorBidi" w:hAnsiTheme="majorBidi" w:cstheme="majorBidi"/>
          <w:bCs/>
          <w:szCs w:val="24"/>
        </w:rPr>
        <w:t xml:space="preserve"> </w:t>
      </w:r>
      <w:r w:rsidRPr="00CA6106">
        <w:rPr>
          <w:rFonts w:asciiTheme="majorBidi" w:hAnsiTheme="majorBidi" w:cstheme="majorBidi"/>
          <w:bCs/>
          <w:i/>
          <w:iCs/>
          <w:szCs w:val="24"/>
        </w:rPr>
        <w:t>Harvard Business Review</w:t>
      </w:r>
      <w:r w:rsidRPr="00795E57">
        <w:rPr>
          <w:rFonts w:asciiTheme="majorBidi" w:hAnsiTheme="majorBidi" w:cstheme="majorBidi"/>
          <w:bCs/>
          <w:szCs w:val="24"/>
        </w:rPr>
        <w:t xml:space="preserve">, </w:t>
      </w:r>
      <w:r w:rsidRPr="00CE0C74">
        <w:rPr>
          <w:rFonts w:asciiTheme="majorBidi" w:hAnsiTheme="majorBidi" w:cstheme="majorBidi"/>
          <w:bCs/>
          <w:noProof/>
          <w:szCs w:val="24"/>
        </w:rPr>
        <w:t>June</w:t>
      </w:r>
      <w:r w:rsidRPr="007E3049">
        <w:rPr>
          <w:rFonts w:asciiTheme="majorBidi" w:hAnsiTheme="majorBidi" w:cstheme="majorBidi"/>
          <w:bCs/>
          <w:szCs w:val="24"/>
        </w:rPr>
        <w:t xml:space="preserve"> 2012.</w:t>
      </w:r>
    </w:p>
    <w:p w14:paraId="45DF6AFD" w14:textId="77777777" w:rsidR="00BB5510" w:rsidRPr="00F11853" w:rsidRDefault="00BB5510" w:rsidP="00BB5510">
      <w:pPr>
        <w:pStyle w:val="ListParagraph"/>
        <w:numPr>
          <w:ilvl w:val="0"/>
          <w:numId w:val="12"/>
        </w:numPr>
        <w:autoSpaceDE w:val="0"/>
        <w:autoSpaceDN w:val="0"/>
        <w:adjustRightInd w:val="0"/>
        <w:spacing w:line="300" w:lineRule="atLeast"/>
        <w:ind w:left="360"/>
        <w:jc w:val="both"/>
        <w:rPr>
          <w:rFonts w:asciiTheme="majorBidi" w:hAnsiTheme="majorBidi" w:cstheme="majorBidi"/>
          <w:bCs/>
          <w:szCs w:val="24"/>
        </w:rPr>
      </w:pPr>
      <w:r w:rsidRPr="00F11853">
        <w:rPr>
          <w:rFonts w:asciiTheme="majorBidi" w:hAnsiTheme="majorBidi" w:cstheme="majorBidi"/>
          <w:bCs/>
          <w:szCs w:val="24"/>
        </w:rPr>
        <w:t xml:space="preserve">Recommended: </w:t>
      </w:r>
      <w:proofErr w:type="spellStart"/>
      <w:r w:rsidRPr="00F11853">
        <w:rPr>
          <w:rFonts w:asciiTheme="majorBidi" w:hAnsiTheme="majorBidi" w:cstheme="majorBidi"/>
          <w:bCs/>
          <w:szCs w:val="24"/>
        </w:rPr>
        <w:t>Miron</w:t>
      </w:r>
      <w:proofErr w:type="spellEnd"/>
      <w:r w:rsidRPr="00F11853">
        <w:rPr>
          <w:rFonts w:asciiTheme="majorBidi" w:hAnsiTheme="majorBidi" w:cstheme="majorBidi"/>
          <w:bCs/>
          <w:szCs w:val="24"/>
        </w:rPr>
        <w:t xml:space="preserve">, E., Erez, M., Nave, E., 2004. Do Personal Characteristics and Cultural Values that Promote Innovation, Quality, and Efficiency Compete or Complement Each Other? </w:t>
      </w:r>
      <w:r w:rsidRPr="00F11853">
        <w:rPr>
          <w:rFonts w:asciiTheme="majorBidi" w:hAnsiTheme="majorBidi" w:cstheme="majorBidi"/>
          <w:bCs/>
          <w:i/>
          <w:iCs/>
          <w:szCs w:val="24"/>
        </w:rPr>
        <w:t>Journal of Organizational Behavior</w:t>
      </w:r>
      <w:r w:rsidRPr="00F11853">
        <w:rPr>
          <w:rFonts w:asciiTheme="majorBidi" w:hAnsiTheme="majorBidi" w:cstheme="majorBidi"/>
          <w:bCs/>
          <w:szCs w:val="24"/>
        </w:rPr>
        <w:t>, 25, p. 175-199.</w:t>
      </w:r>
    </w:p>
    <w:p w14:paraId="27184C0C" w14:textId="77777777" w:rsidR="00BB5510" w:rsidRDefault="00BB5510" w:rsidP="00BB5510">
      <w:pPr>
        <w:autoSpaceDE w:val="0"/>
        <w:autoSpaceDN w:val="0"/>
        <w:adjustRightInd w:val="0"/>
        <w:spacing w:line="300" w:lineRule="atLeast"/>
        <w:ind w:left="284"/>
        <w:jc w:val="both"/>
        <w:rPr>
          <w:rFonts w:asciiTheme="majorBidi" w:hAnsiTheme="majorBidi" w:cstheme="majorBidi"/>
          <w:bCs/>
          <w:szCs w:val="24"/>
        </w:rPr>
      </w:pPr>
    </w:p>
    <w:p w14:paraId="6A2A1D8E" w14:textId="77777777" w:rsidR="00BB5510" w:rsidRDefault="00BB5510" w:rsidP="00BB5510">
      <w:pPr>
        <w:tabs>
          <w:tab w:val="right" w:pos="90"/>
        </w:tabs>
        <w:spacing w:line="300" w:lineRule="atLeast"/>
        <w:jc w:val="both"/>
        <w:rPr>
          <w:rFonts w:asciiTheme="majorBidi" w:hAnsiTheme="majorBidi" w:cstheme="majorBidi"/>
          <w:bCs/>
          <w:color w:val="1F497D" w:themeColor="text2"/>
          <w:szCs w:val="24"/>
          <w:rtl/>
        </w:rPr>
      </w:pPr>
      <w:r w:rsidRPr="0001264D">
        <w:rPr>
          <w:rFonts w:asciiTheme="majorBidi" w:hAnsiTheme="majorBidi" w:cstheme="majorBidi"/>
          <w:b/>
          <w:i/>
          <w:iCs/>
          <w:color w:val="1F497D" w:themeColor="text2"/>
          <w:szCs w:val="24"/>
          <w:u w:val="single"/>
        </w:rPr>
        <w:t>For the team project part4</w:t>
      </w:r>
      <w:r>
        <w:rPr>
          <w:rFonts w:asciiTheme="majorBidi" w:hAnsiTheme="majorBidi" w:cstheme="majorBidi"/>
          <w:b/>
          <w:i/>
          <w:iCs/>
          <w:color w:val="1F497D" w:themeColor="text2"/>
          <w:szCs w:val="24"/>
          <w:u w:val="single"/>
        </w:rPr>
        <w:t>:</w:t>
      </w:r>
      <w:r>
        <w:rPr>
          <w:rFonts w:asciiTheme="majorBidi" w:hAnsiTheme="majorBidi" w:cstheme="majorBidi"/>
          <w:bCs/>
          <w:color w:val="1F497D" w:themeColor="text2"/>
          <w:szCs w:val="24"/>
        </w:rPr>
        <w:t xml:space="preserve">  Analyze potential risk versus gain and the likelihood for change. Consider the organization strategy, its business success, and its openness to new ideas and their implementation</w:t>
      </w:r>
    </w:p>
    <w:p w14:paraId="6CBCCF70" w14:textId="77777777" w:rsidR="00BB5510" w:rsidRDefault="00BB5510" w:rsidP="00BB5510">
      <w:pPr>
        <w:tabs>
          <w:tab w:val="right" w:pos="90"/>
        </w:tabs>
        <w:spacing w:line="300" w:lineRule="atLeast"/>
        <w:jc w:val="both"/>
        <w:rPr>
          <w:rFonts w:asciiTheme="majorBidi" w:hAnsiTheme="majorBidi" w:cstheme="majorBidi"/>
          <w:bCs/>
          <w:color w:val="1F497D" w:themeColor="text2"/>
          <w:szCs w:val="24"/>
          <w:rtl/>
        </w:rPr>
      </w:pPr>
    </w:p>
    <w:p w14:paraId="226EE962" w14:textId="77777777" w:rsidR="00BB5510" w:rsidRPr="003B652B" w:rsidRDefault="00BB5510" w:rsidP="00BB5510">
      <w:pPr>
        <w:tabs>
          <w:tab w:val="right" w:pos="90"/>
        </w:tabs>
        <w:spacing w:line="300" w:lineRule="atLeast"/>
        <w:jc w:val="both"/>
        <w:rPr>
          <w:rFonts w:asciiTheme="majorBidi" w:hAnsiTheme="majorBidi" w:cstheme="majorBidi"/>
          <w:bCs/>
          <w:szCs w:val="24"/>
        </w:rPr>
      </w:pPr>
      <w:r w:rsidRPr="00053038">
        <w:rPr>
          <w:rFonts w:asciiTheme="majorBidi" w:hAnsiTheme="majorBidi" w:cstheme="majorBidi"/>
          <w:b/>
          <w:szCs w:val="24"/>
        </w:rPr>
        <w:t>---------------------------------------------------------------------------------------------------------------</w:t>
      </w:r>
    </w:p>
    <w:p w14:paraId="614C3B3D" w14:textId="77777777" w:rsidR="00BB5510" w:rsidRDefault="00BB5510">
      <w:pPr>
        <w:rPr>
          <w:rFonts w:asciiTheme="majorBidi" w:eastAsia="Calibri" w:hAnsiTheme="majorBidi" w:cstheme="majorBidi"/>
          <w:b/>
          <w:bCs/>
          <w:szCs w:val="24"/>
        </w:rPr>
      </w:pPr>
      <w:r>
        <w:rPr>
          <w:rFonts w:asciiTheme="majorBidi" w:eastAsia="Calibri" w:hAnsiTheme="majorBidi" w:cstheme="majorBidi"/>
          <w:b/>
          <w:bCs/>
          <w:szCs w:val="24"/>
        </w:rPr>
        <w:br w:type="page"/>
      </w:r>
    </w:p>
    <w:p w14:paraId="13FC2B72" w14:textId="7B845E51" w:rsidR="00BB5510" w:rsidRPr="00CA6106" w:rsidRDefault="00BB5510" w:rsidP="00BB5510">
      <w:pPr>
        <w:tabs>
          <w:tab w:val="right" w:pos="90"/>
        </w:tabs>
        <w:spacing w:line="300" w:lineRule="atLeast"/>
        <w:jc w:val="both"/>
        <w:rPr>
          <w:rFonts w:asciiTheme="majorBidi" w:hAnsiTheme="majorBidi" w:cstheme="majorBidi"/>
          <w:bCs/>
          <w:color w:val="000000"/>
          <w:szCs w:val="24"/>
          <w:lang w:bidi="he-IL"/>
        </w:rPr>
      </w:pPr>
      <w:r w:rsidRPr="00ED45CF">
        <w:rPr>
          <w:rFonts w:asciiTheme="majorBidi" w:eastAsia="Calibri" w:hAnsiTheme="majorBidi" w:cstheme="majorBidi"/>
          <w:b/>
          <w:bCs/>
          <w:szCs w:val="24"/>
        </w:rPr>
        <w:lastRenderedPageBreak/>
        <w:t>C</w:t>
      </w:r>
      <w:r w:rsidRPr="003B652B">
        <w:rPr>
          <w:rFonts w:asciiTheme="majorBidi" w:hAnsiTheme="majorBidi" w:cstheme="majorBidi"/>
          <w:b/>
          <w:color w:val="000000"/>
          <w:szCs w:val="24"/>
        </w:rPr>
        <w:t xml:space="preserve">lass </w:t>
      </w:r>
      <w:r>
        <w:rPr>
          <w:rFonts w:asciiTheme="majorBidi" w:hAnsiTheme="majorBidi" w:cstheme="majorBidi"/>
          <w:b/>
          <w:color w:val="000000"/>
          <w:szCs w:val="24"/>
        </w:rPr>
        <w:t>5</w:t>
      </w:r>
      <w:r w:rsidRPr="003B652B">
        <w:rPr>
          <w:rFonts w:asciiTheme="majorBidi" w:hAnsiTheme="majorBidi" w:cstheme="majorBidi"/>
          <w:b/>
          <w:color w:val="000000"/>
          <w:szCs w:val="24"/>
        </w:rPr>
        <w:t xml:space="preserve"> </w:t>
      </w:r>
      <w:r w:rsidRPr="00CA6106">
        <w:rPr>
          <w:rFonts w:asciiTheme="majorBidi" w:hAnsiTheme="majorBidi" w:cstheme="majorBidi"/>
          <w:bCs/>
          <w:color w:val="000000"/>
          <w:szCs w:val="24"/>
        </w:rPr>
        <w:t>(</w:t>
      </w:r>
      <w:r>
        <w:rPr>
          <w:rFonts w:asciiTheme="majorBidi" w:hAnsiTheme="majorBidi" w:cstheme="majorBidi"/>
          <w:bCs/>
          <w:color w:val="000000"/>
          <w:szCs w:val="24"/>
        </w:rPr>
        <w:t>26/</w:t>
      </w:r>
      <w:r w:rsidRPr="00CA6106">
        <w:rPr>
          <w:rFonts w:asciiTheme="majorBidi" w:hAnsiTheme="majorBidi" w:cstheme="majorBidi"/>
          <w:bCs/>
          <w:color w:val="000000"/>
          <w:szCs w:val="24"/>
        </w:rPr>
        <w:t>0</w:t>
      </w:r>
      <w:r>
        <w:rPr>
          <w:rFonts w:asciiTheme="majorBidi" w:hAnsiTheme="majorBidi" w:cstheme="majorBidi"/>
          <w:bCs/>
          <w:color w:val="000000"/>
          <w:szCs w:val="24"/>
        </w:rPr>
        <w:t>1/</w:t>
      </w:r>
      <w:r w:rsidRPr="00CA6106">
        <w:rPr>
          <w:rFonts w:asciiTheme="majorBidi" w:hAnsiTheme="majorBidi" w:cstheme="majorBidi"/>
          <w:bCs/>
          <w:color w:val="000000"/>
          <w:szCs w:val="24"/>
        </w:rPr>
        <w:t>20</w:t>
      </w:r>
      <w:r>
        <w:rPr>
          <w:rFonts w:asciiTheme="majorBidi" w:hAnsiTheme="majorBidi" w:cstheme="majorBidi"/>
          <w:bCs/>
          <w:color w:val="000000"/>
          <w:szCs w:val="24"/>
        </w:rPr>
        <w:t>23</w:t>
      </w:r>
      <w:r>
        <w:rPr>
          <w:rFonts w:asciiTheme="majorBidi" w:hAnsiTheme="majorBidi" w:cstheme="majorBidi"/>
          <w:bCs/>
          <w:color w:val="000000"/>
          <w:szCs w:val="24"/>
          <w:lang w:bidi="he-IL"/>
        </w:rPr>
        <w:t>)</w:t>
      </w:r>
    </w:p>
    <w:p w14:paraId="4C1B7BE5" w14:textId="77777777" w:rsidR="00BB5510" w:rsidRDefault="00BB5510" w:rsidP="00BB5510">
      <w:pPr>
        <w:spacing w:line="300" w:lineRule="atLeast"/>
        <w:jc w:val="both"/>
        <w:rPr>
          <w:rFonts w:asciiTheme="majorBidi" w:hAnsiTheme="majorBidi" w:cstheme="majorBidi"/>
          <w:b/>
          <w:szCs w:val="24"/>
        </w:rPr>
      </w:pPr>
    </w:p>
    <w:p w14:paraId="556CE4F8" w14:textId="77777777" w:rsidR="00BB5510" w:rsidRDefault="00BB5510" w:rsidP="00BB5510">
      <w:pPr>
        <w:spacing w:line="300" w:lineRule="atLeast"/>
        <w:jc w:val="both"/>
        <w:rPr>
          <w:rFonts w:asciiTheme="majorBidi" w:hAnsiTheme="majorBidi" w:cstheme="majorBidi"/>
          <w:b/>
          <w:szCs w:val="24"/>
        </w:rPr>
      </w:pPr>
      <w:r w:rsidRPr="003B652B">
        <w:rPr>
          <w:rFonts w:asciiTheme="majorBidi" w:hAnsiTheme="majorBidi" w:cstheme="majorBidi"/>
          <w:b/>
          <w:szCs w:val="24"/>
        </w:rPr>
        <w:t>Getting to “yes” when implementing innovation.</w:t>
      </w:r>
    </w:p>
    <w:p w14:paraId="4D98E3B2" w14:textId="77777777" w:rsidR="00BB5510" w:rsidRDefault="00BB5510" w:rsidP="00BB5510">
      <w:pPr>
        <w:spacing w:line="300" w:lineRule="atLeast"/>
        <w:jc w:val="both"/>
        <w:rPr>
          <w:rFonts w:asciiTheme="majorBidi" w:hAnsiTheme="majorBidi" w:cstheme="majorBidi"/>
          <w:b/>
          <w:szCs w:val="24"/>
        </w:rPr>
      </w:pPr>
    </w:p>
    <w:p w14:paraId="7D640930" w14:textId="77777777" w:rsidR="00BB5510" w:rsidRPr="003B652B" w:rsidRDefault="00BB5510" w:rsidP="00BB5510">
      <w:pPr>
        <w:tabs>
          <w:tab w:val="right" w:pos="90"/>
        </w:tabs>
        <w:spacing w:line="300" w:lineRule="atLeast"/>
        <w:jc w:val="both"/>
        <w:rPr>
          <w:rFonts w:asciiTheme="majorBidi" w:hAnsiTheme="majorBidi" w:cstheme="majorBidi"/>
          <w:bCs/>
          <w:szCs w:val="24"/>
        </w:rPr>
      </w:pPr>
      <w:r>
        <w:rPr>
          <w:rFonts w:asciiTheme="majorBidi" w:hAnsiTheme="majorBidi" w:cstheme="majorBidi"/>
          <w:b/>
          <w:i/>
          <w:iCs/>
          <w:szCs w:val="24"/>
        </w:rPr>
        <w:t xml:space="preserve">Class </w:t>
      </w:r>
      <w:r w:rsidRPr="003B652B">
        <w:rPr>
          <w:rFonts w:asciiTheme="majorBidi" w:hAnsiTheme="majorBidi" w:cstheme="majorBidi"/>
          <w:b/>
          <w:i/>
          <w:iCs/>
          <w:szCs w:val="24"/>
        </w:rPr>
        <w:t>Exercise</w:t>
      </w:r>
      <w:r w:rsidRPr="003B652B">
        <w:rPr>
          <w:rFonts w:asciiTheme="majorBidi" w:hAnsiTheme="majorBidi" w:cstheme="majorBidi"/>
          <w:bCs/>
          <w:i/>
          <w:iCs/>
          <w:szCs w:val="24"/>
        </w:rPr>
        <w:t>:</w:t>
      </w:r>
      <w:r w:rsidRPr="003B652B">
        <w:rPr>
          <w:rFonts w:asciiTheme="majorBidi" w:hAnsiTheme="majorBidi" w:cstheme="majorBidi"/>
          <w:bCs/>
          <w:szCs w:val="24"/>
        </w:rPr>
        <w:t xml:space="preserve"> A methodology for implementing change by overcoming resistance to change. </w:t>
      </w:r>
    </w:p>
    <w:p w14:paraId="01C17B5D" w14:textId="77777777" w:rsidR="00BB5510" w:rsidRPr="003B652B" w:rsidRDefault="00BB5510" w:rsidP="00BB5510">
      <w:pPr>
        <w:tabs>
          <w:tab w:val="right" w:pos="90"/>
        </w:tabs>
        <w:spacing w:line="300" w:lineRule="atLeast"/>
        <w:jc w:val="both"/>
        <w:rPr>
          <w:rFonts w:asciiTheme="majorBidi" w:hAnsiTheme="majorBidi" w:cstheme="majorBidi"/>
          <w:b/>
          <w:szCs w:val="24"/>
        </w:rPr>
      </w:pPr>
      <w:r w:rsidRPr="003B652B">
        <w:rPr>
          <w:rFonts w:asciiTheme="majorBidi" w:hAnsiTheme="majorBidi" w:cstheme="majorBidi"/>
          <w:b/>
          <w:szCs w:val="24"/>
        </w:rPr>
        <w:t xml:space="preserve"> </w:t>
      </w:r>
    </w:p>
    <w:p w14:paraId="76A65B40" w14:textId="77777777" w:rsidR="00BB5510" w:rsidRDefault="00BB5510" w:rsidP="00BB5510">
      <w:pPr>
        <w:spacing w:line="300" w:lineRule="atLeast"/>
        <w:jc w:val="both"/>
        <w:rPr>
          <w:rFonts w:asciiTheme="majorBidi" w:hAnsiTheme="majorBidi" w:cstheme="majorBidi"/>
          <w:b/>
          <w:i/>
          <w:iCs/>
          <w:color w:val="1F497D" w:themeColor="text2"/>
          <w:szCs w:val="24"/>
        </w:rPr>
      </w:pPr>
      <w:r w:rsidRPr="00381651">
        <w:rPr>
          <w:rFonts w:asciiTheme="majorBidi" w:hAnsiTheme="majorBidi" w:cstheme="majorBidi"/>
          <w:b/>
          <w:i/>
          <w:iCs/>
          <w:color w:val="1F497D" w:themeColor="text2"/>
          <w:szCs w:val="24"/>
        </w:rPr>
        <w:t>Reading:</w:t>
      </w:r>
    </w:p>
    <w:p w14:paraId="6707967E" w14:textId="77777777" w:rsidR="00BB5510" w:rsidRPr="00C049B8" w:rsidRDefault="00BB5510" w:rsidP="00BB5510">
      <w:pPr>
        <w:numPr>
          <w:ilvl w:val="0"/>
          <w:numId w:val="12"/>
        </w:numPr>
        <w:autoSpaceDE w:val="0"/>
        <w:autoSpaceDN w:val="0"/>
        <w:adjustRightInd w:val="0"/>
        <w:spacing w:line="300" w:lineRule="atLeast"/>
        <w:ind w:left="284" w:hanging="284"/>
        <w:jc w:val="both"/>
        <w:rPr>
          <w:rFonts w:asciiTheme="majorBidi" w:hAnsiTheme="majorBidi" w:cstheme="majorBidi"/>
          <w:bCs/>
          <w:szCs w:val="24"/>
        </w:rPr>
      </w:pPr>
      <w:r>
        <w:rPr>
          <w:rFonts w:asciiTheme="majorBidi" w:hAnsiTheme="majorBidi" w:cstheme="majorBidi"/>
          <w:bCs/>
          <w:szCs w:val="24"/>
        </w:rPr>
        <w:t>Cialdini</w:t>
      </w:r>
      <w:r w:rsidRPr="00C049B8">
        <w:rPr>
          <w:rFonts w:asciiTheme="majorBidi" w:hAnsiTheme="majorBidi" w:cstheme="majorBidi"/>
          <w:bCs/>
          <w:szCs w:val="24"/>
        </w:rPr>
        <w:t xml:space="preserve">, R.B. (2001). </w:t>
      </w:r>
      <w:r w:rsidRPr="00CE0C74">
        <w:rPr>
          <w:rFonts w:asciiTheme="majorBidi" w:hAnsiTheme="majorBidi" w:cstheme="majorBidi"/>
          <w:bCs/>
          <w:noProof/>
          <w:szCs w:val="24"/>
        </w:rPr>
        <w:t>Harnessing the Science of Persuasion.</w:t>
      </w:r>
      <w:r w:rsidRPr="00C049B8">
        <w:rPr>
          <w:rFonts w:asciiTheme="majorBidi" w:hAnsiTheme="majorBidi" w:cstheme="majorBidi"/>
          <w:bCs/>
          <w:szCs w:val="24"/>
        </w:rPr>
        <w:t xml:space="preserve"> </w:t>
      </w:r>
      <w:r w:rsidRPr="00CA6106">
        <w:rPr>
          <w:rFonts w:asciiTheme="majorBidi" w:hAnsiTheme="majorBidi" w:cstheme="majorBidi"/>
          <w:bCs/>
          <w:i/>
          <w:iCs/>
          <w:szCs w:val="24"/>
        </w:rPr>
        <w:t>Harvard Business Review,</w:t>
      </w:r>
      <w:r w:rsidRPr="00C049B8">
        <w:rPr>
          <w:rFonts w:asciiTheme="majorBidi" w:hAnsiTheme="majorBidi" w:cstheme="majorBidi"/>
          <w:bCs/>
          <w:szCs w:val="24"/>
        </w:rPr>
        <w:t xml:space="preserve"> 72-79</w:t>
      </w:r>
      <w:r>
        <w:rPr>
          <w:rFonts w:asciiTheme="majorBidi" w:hAnsiTheme="majorBidi" w:cstheme="majorBidi"/>
          <w:bCs/>
          <w:szCs w:val="24"/>
        </w:rPr>
        <w:t>.</w:t>
      </w:r>
    </w:p>
    <w:p w14:paraId="29255470" w14:textId="77777777" w:rsidR="00BB5510" w:rsidRDefault="00BB5510" w:rsidP="00BB5510">
      <w:pPr>
        <w:autoSpaceDE w:val="0"/>
        <w:autoSpaceDN w:val="0"/>
        <w:adjustRightInd w:val="0"/>
        <w:spacing w:line="300" w:lineRule="atLeast"/>
        <w:jc w:val="both"/>
        <w:rPr>
          <w:rFonts w:asciiTheme="majorBidi" w:hAnsiTheme="majorBidi" w:cstheme="majorBidi"/>
          <w:bCs/>
          <w:i/>
          <w:iCs/>
          <w:szCs w:val="24"/>
        </w:rPr>
      </w:pPr>
    </w:p>
    <w:p w14:paraId="18251F69" w14:textId="77777777" w:rsidR="00BB5510" w:rsidRPr="00CA6106" w:rsidRDefault="00BB5510" w:rsidP="00BB5510">
      <w:pPr>
        <w:autoSpaceDE w:val="0"/>
        <w:autoSpaceDN w:val="0"/>
        <w:adjustRightInd w:val="0"/>
        <w:spacing w:line="300" w:lineRule="atLeast"/>
        <w:jc w:val="both"/>
        <w:rPr>
          <w:rFonts w:asciiTheme="majorBidi" w:hAnsiTheme="majorBidi" w:cstheme="majorBidi"/>
          <w:bCs/>
          <w:i/>
          <w:iCs/>
          <w:szCs w:val="24"/>
        </w:rPr>
      </w:pPr>
      <w:r>
        <w:rPr>
          <w:rFonts w:asciiTheme="majorBidi" w:hAnsiTheme="majorBidi" w:cstheme="majorBidi"/>
          <w:bCs/>
          <w:i/>
          <w:iCs/>
          <w:szCs w:val="24"/>
        </w:rPr>
        <w:t xml:space="preserve">Recommended: </w:t>
      </w:r>
    </w:p>
    <w:p w14:paraId="6332C700" w14:textId="77777777" w:rsidR="00BB5510" w:rsidRDefault="00BB5510" w:rsidP="00BB5510">
      <w:pPr>
        <w:numPr>
          <w:ilvl w:val="0"/>
          <w:numId w:val="12"/>
        </w:numPr>
        <w:autoSpaceDE w:val="0"/>
        <w:autoSpaceDN w:val="0"/>
        <w:adjustRightInd w:val="0"/>
        <w:spacing w:line="300" w:lineRule="atLeast"/>
        <w:ind w:left="284" w:hanging="284"/>
        <w:jc w:val="both"/>
        <w:rPr>
          <w:rFonts w:asciiTheme="majorBidi" w:hAnsiTheme="majorBidi" w:cstheme="majorBidi"/>
          <w:bCs/>
          <w:szCs w:val="24"/>
        </w:rPr>
      </w:pPr>
      <w:r w:rsidRPr="003B652B">
        <w:rPr>
          <w:rFonts w:asciiTheme="majorBidi" w:hAnsiTheme="majorBidi" w:cstheme="majorBidi"/>
          <w:bCs/>
          <w:szCs w:val="24"/>
        </w:rPr>
        <w:t xml:space="preserve">Dutton, J., Ashford, S., O'Neil, R., &amp; Lawrence, K. (2001). </w:t>
      </w:r>
      <w:r w:rsidRPr="00CE0C74">
        <w:rPr>
          <w:rFonts w:asciiTheme="majorBidi" w:hAnsiTheme="majorBidi" w:cstheme="majorBidi"/>
          <w:bCs/>
          <w:noProof/>
          <w:szCs w:val="24"/>
        </w:rPr>
        <w:t>Moves</w:t>
      </w:r>
      <w:r w:rsidRPr="003B652B">
        <w:rPr>
          <w:rFonts w:asciiTheme="majorBidi" w:hAnsiTheme="majorBidi" w:cstheme="majorBidi"/>
          <w:bCs/>
          <w:szCs w:val="24"/>
        </w:rPr>
        <w:t xml:space="preserve"> that matter: Issue selling and organizational change. </w:t>
      </w:r>
      <w:r w:rsidRPr="00FA5C39">
        <w:rPr>
          <w:rFonts w:asciiTheme="majorBidi" w:hAnsiTheme="majorBidi" w:cstheme="majorBidi"/>
          <w:bCs/>
          <w:i/>
          <w:iCs/>
          <w:szCs w:val="24"/>
        </w:rPr>
        <w:t>Academy of Management Journal</w:t>
      </w:r>
      <w:r w:rsidRPr="003B652B">
        <w:rPr>
          <w:rFonts w:asciiTheme="majorBidi" w:hAnsiTheme="majorBidi" w:cstheme="majorBidi"/>
          <w:bCs/>
          <w:szCs w:val="24"/>
        </w:rPr>
        <w:t>, 44 (4), 716-736.</w:t>
      </w:r>
    </w:p>
    <w:p w14:paraId="2E092C42" w14:textId="77777777" w:rsidR="00BB5510" w:rsidRPr="003B652B" w:rsidRDefault="00BB5510" w:rsidP="00BB5510">
      <w:pPr>
        <w:spacing w:line="300" w:lineRule="atLeast"/>
        <w:jc w:val="both"/>
        <w:rPr>
          <w:rFonts w:asciiTheme="majorBidi" w:hAnsiTheme="majorBidi" w:cstheme="majorBidi"/>
          <w:bCs/>
          <w:szCs w:val="24"/>
        </w:rPr>
      </w:pPr>
    </w:p>
    <w:p w14:paraId="30F3B0FA" w14:textId="77777777" w:rsidR="00BB5510" w:rsidRDefault="00BB5510" w:rsidP="00BB5510">
      <w:pPr>
        <w:tabs>
          <w:tab w:val="right" w:pos="90"/>
        </w:tabs>
        <w:spacing w:line="300" w:lineRule="atLeast"/>
        <w:jc w:val="both"/>
        <w:rPr>
          <w:rFonts w:asciiTheme="majorBidi" w:hAnsiTheme="majorBidi" w:cstheme="majorBidi"/>
          <w:b/>
          <w:i/>
          <w:iCs/>
          <w:color w:val="1F497D" w:themeColor="text2"/>
          <w:szCs w:val="24"/>
          <w:u w:val="single"/>
        </w:rPr>
      </w:pPr>
    </w:p>
    <w:p w14:paraId="0FD927DD" w14:textId="77777777" w:rsidR="00BB5510" w:rsidRPr="00ED45CF" w:rsidRDefault="00BB5510" w:rsidP="00BB5510">
      <w:pPr>
        <w:tabs>
          <w:tab w:val="right" w:pos="90"/>
        </w:tabs>
        <w:spacing w:line="300" w:lineRule="atLeast"/>
        <w:jc w:val="both"/>
        <w:rPr>
          <w:rFonts w:asciiTheme="majorBidi" w:hAnsiTheme="majorBidi" w:cstheme="majorBidi"/>
          <w:i/>
          <w:iCs/>
          <w:szCs w:val="24"/>
        </w:rPr>
      </w:pPr>
      <w:r>
        <w:rPr>
          <w:rFonts w:asciiTheme="majorBidi" w:hAnsiTheme="majorBidi" w:cstheme="majorBidi"/>
          <w:b/>
          <w:i/>
          <w:iCs/>
          <w:color w:val="1F497D" w:themeColor="text2"/>
          <w:szCs w:val="24"/>
          <w:u w:val="single"/>
        </w:rPr>
        <w:t>For the team project part5</w:t>
      </w:r>
      <w:r w:rsidRPr="003B652B">
        <w:rPr>
          <w:rFonts w:asciiTheme="majorBidi" w:eastAsia="Calibri" w:hAnsiTheme="majorBidi" w:cstheme="majorBidi"/>
          <w:b/>
          <w:bCs/>
          <w:i/>
          <w:iCs/>
          <w:szCs w:val="24"/>
        </w:rPr>
        <w:t>:</w:t>
      </w:r>
      <w:r w:rsidRPr="003B652B">
        <w:rPr>
          <w:rFonts w:asciiTheme="majorBidi" w:hAnsiTheme="majorBidi" w:cstheme="majorBidi"/>
          <w:i/>
          <w:iCs/>
          <w:szCs w:val="24"/>
        </w:rPr>
        <w:t xml:space="preserve"> </w:t>
      </w:r>
      <w:r w:rsidRPr="00ED45CF">
        <w:rPr>
          <w:rFonts w:asciiTheme="majorBidi" w:hAnsiTheme="majorBidi" w:cstheme="majorBidi"/>
          <w:bCs/>
          <w:color w:val="244061" w:themeColor="accent1" w:themeShade="80"/>
          <w:szCs w:val="24"/>
        </w:rPr>
        <w:t xml:space="preserve">Identify sources of support and obstacles for implementing </w:t>
      </w:r>
      <w:r>
        <w:rPr>
          <w:rFonts w:asciiTheme="majorBidi" w:hAnsiTheme="majorBidi" w:cstheme="majorBidi"/>
          <w:bCs/>
          <w:color w:val="244061" w:themeColor="accent1" w:themeShade="80"/>
          <w:szCs w:val="24"/>
        </w:rPr>
        <w:t>innovative</w:t>
      </w:r>
      <w:r w:rsidRPr="00ED45CF">
        <w:rPr>
          <w:rFonts w:asciiTheme="majorBidi" w:hAnsiTheme="majorBidi" w:cstheme="majorBidi"/>
          <w:bCs/>
          <w:color w:val="244061" w:themeColor="accent1" w:themeShade="80"/>
          <w:szCs w:val="24"/>
        </w:rPr>
        <w:t xml:space="preserve"> solution</w:t>
      </w:r>
      <w:r>
        <w:rPr>
          <w:rFonts w:asciiTheme="majorBidi" w:hAnsiTheme="majorBidi" w:cstheme="majorBidi"/>
          <w:bCs/>
          <w:color w:val="244061" w:themeColor="accent1" w:themeShade="80"/>
          <w:szCs w:val="24"/>
        </w:rPr>
        <w:t>s</w:t>
      </w:r>
      <w:r w:rsidRPr="00ED45CF">
        <w:rPr>
          <w:rFonts w:asciiTheme="majorBidi" w:hAnsiTheme="majorBidi" w:cstheme="majorBidi"/>
          <w:bCs/>
          <w:color w:val="244061" w:themeColor="accent1" w:themeShade="80"/>
          <w:szCs w:val="24"/>
        </w:rPr>
        <w:t xml:space="preserve"> and </w:t>
      </w:r>
      <w:r>
        <w:rPr>
          <w:rFonts w:asciiTheme="majorBidi" w:hAnsiTheme="majorBidi" w:cstheme="majorBidi"/>
          <w:bCs/>
          <w:color w:val="244061" w:themeColor="accent1" w:themeShade="80"/>
          <w:szCs w:val="24"/>
        </w:rPr>
        <w:t xml:space="preserve">propose a program for </w:t>
      </w:r>
      <w:r w:rsidRPr="00ED45CF">
        <w:rPr>
          <w:rFonts w:asciiTheme="majorBidi" w:hAnsiTheme="majorBidi" w:cstheme="majorBidi"/>
          <w:bCs/>
          <w:color w:val="244061" w:themeColor="accent1" w:themeShade="80"/>
          <w:szCs w:val="24"/>
        </w:rPr>
        <w:t xml:space="preserve">overcoming the </w:t>
      </w:r>
      <w:r>
        <w:rPr>
          <w:rFonts w:asciiTheme="majorBidi" w:hAnsiTheme="majorBidi" w:cstheme="majorBidi"/>
          <w:bCs/>
          <w:color w:val="244061" w:themeColor="accent1" w:themeShade="80"/>
          <w:szCs w:val="24"/>
        </w:rPr>
        <w:t>barrier</w:t>
      </w:r>
      <w:r w:rsidRPr="00ED45CF">
        <w:rPr>
          <w:rFonts w:asciiTheme="majorBidi" w:hAnsiTheme="majorBidi" w:cstheme="majorBidi"/>
          <w:bCs/>
          <w:color w:val="244061" w:themeColor="accent1" w:themeShade="80"/>
          <w:szCs w:val="24"/>
        </w:rPr>
        <w:t xml:space="preserve">s. </w:t>
      </w:r>
    </w:p>
    <w:p w14:paraId="18DAEFE0" w14:textId="77777777" w:rsidR="00BB5510" w:rsidRPr="004D4EBB" w:rsidRDefault="00BB5510" w:rsidP="00BB5510">
      <w:pPr>
        <w:tabs>
          <w:tab w:val="right" w:pos="90"/>
        </w:tabs>
        <w:spacing w:line="300" w:lineRule="atLeast"/>
        <w:jc w:val="both"/>
        <w:rPr>
          <w:rFonts w:asciiTheme="majorBidi" w:hAnsiTheme="majorBidi" w:cstheme="majorBidi"/>
          <w:bCs/>
          <w:szCs w:val="24"/>
        </w:rPr>
      </w:pPr>
      <w:r>
        <w:rPr>
          <w:rFonts w:asciiTheme="majorBidi" w:hAnsiTheme="majorBidi" w:cstheme="majorBidi"/>
          <w:bCs/>
          <w:szCs w:val="24"/>
        </w:rPr>
        <w:t>--------------------------------------------------------------------------------------------------------------</w:t>
      </w:r>
    </w:p>
    <w:p w14:paraId="22312CC2" w14:textId="77777777" w:rsidR="00BB5510" w:rsidRDefault="00BB5510" w:rsidP="00BB5510">
      <w:pPr>
        <w:tabs>
          <w:tab w:val="right" w:pos="90"/>
        </w:tabs>
        <w:spacing w:line="300" w:lineRule="atLeast"/>
        <w:jc w:val="both"/>
        <w:rPr>
          <w:rFonts w:asciiTheme="majorBidi" w:hAnsiTheme="majorBidi" w:cstheme="majorBidi"/>
          <w:b/>
          <w:color w:val="000000"/>
          <w:szCs w:val="24"/>
        </w:rPr>
      </w:pPr>
    </w:p>
    <w:p w14:paraId="538ED3C9" w14:textId="77777777" w:rsidR="00BB5510" w:rsidRDefault="00BB5510" w:rsidP="00BB5510">
      <w:pPr>
        <w:tabs>
          <w:tab w:val="right" w:pos="90"/>
        </w:tabs>
        <w:spacing w:line="300" w:lineRule="atLeast"/>
        <w:jc w:val="both"/>
        <w:rPr>
          <w:rFonts w:asciiTheme="majorBidi" w:hAnsiTheme="majorBidi" w:cstheme="majorBidi"/>
          <w:b/>
          <w:color w:val="000000"/>
          <w:szCs w:val="24"/>
        </w:rPr>
      </w:pPr>
      <w:r w:rsidRPr="003B652B">
        <w:rPr>
          <w:rFonts w:asciiTheme="majorBidi" w:hAnsiTheme="majorBidi" w:cstheme="majorBidi"/>
          <w:b/>
          <w:color w:val="000000"/>
          <w:szCs w:val="24"/>
        </w:rPr>
        <w:t xml:space="preserve">Class </w:t>
      </w:r>
      <w:r>
        <w:rPr>
          <w:rFonts w:asciiTheme="majorBidi" w:hAnsiTheme="majorBidi" w:cstheme="majorBidi"/>
          <w:b/>
          <w:color w:val="000000"/>
          <w:szCs w:val="24"/>
        </w:rPr>
        <w:t>6</w:t>
      </w:r>
      <w:r w:rsidRPr="003B652B">
        <w:rPr>
          <w:rFonts w:asciiTheme="majorBidi" w:hAnsiTheme="majorBidi" w:cstheme="majorBidi"/>
          <w:b/>
          <w:color w:val="000000"/>
          <w:szCs w:val="24"/>
        </w:rPr>
        <w:t xml:space="preserve"> </w:t>
      </w:r>
      <w:r w:rsidRPr="00ED45CF">
        <w:rPr>
          <w:rFonts w:asciiTheme="majorBidi" w:hAnsiTheme="majorBidi" w:cstheme="majorBidi"/>
          <w:bCs/>
          <w:color w:val="000000"/>
          <w:szCs w:val="24"/>
        </w:rPr>
        <w:t>(</w:t>
      </w:r>
      <w:r>
        <w:rPr>
          <w:rFonts w:asciiTheme="majorBidi" w:hAnsiTheme="majorBidi" w:cstheme="majorBidi"/>
          <w:bCs/>
          <w:color w:val="000000"/>
          <w:szCs w:val="24"/>
        </w:rPr>
        <w:t>02</w:t>
      </w:r>
      <w:r w:rsidRPr="00ED45CF">
        <w:rPr>
          <w:rFonts w:asciiTheme="majorBidi" w:hAnsiTheme="majorBidi" w:cstheme="majorBidi"/>
          <w:bCs/>
          <w:color w:val="000000"/>
          <w:szCs w:val="24"/>
        </w:rPr>
        <w:t>/0</w:t>
      </w:r>
      <w:r>
        <w:rPr>
          <w:rFonts w:asciiTheme="majorBidi" w:hAnsiTheme="majorBidi" w:cstheme="majorBidi"/>
          <w:bCs/>
          <w:color w:val="000000"/>
          <w:szCs w:val="24"/>
        </w:rPr>
        <w:t>2</w:t>
      </w:r>
      <w:r w:rsidRPr="00ED45CF">
        <w:rPr>
          <w:rFonts w:asciiTheme="majorBidi" w:hAnsiTheme="majorBidi" w:cstheme="majorBidi"/>
          <w:bCs/>
          <w:color w:val="000000"/>
          <w:szCs w:val="24"/>
        </w:rPr>
        <w:t>/202</w:t>
      </w:r>
      <w:r>
        <w:rPr>
          <w:rFonts w:asciiTheme="majorBidi" w:hAnsiTheme="majorBidi" w:cstheme="majorBidi"/>
          <w:bCs/>
          <w:color w:val="000000"/>
          <w:szCs w:val="24"/>
        </w:rPr>
        <w:t>3</w:t>
      </w:r>
      <w:r w:rsidRPr="00ED45CF">
        <w:rPr>
          <w:rFonts w:asciiTheme="majorBidi" w:hAnsiTheme="majorBidi" w:cstheme="majorBidi"/>
          <w:bCs/>
          <w:color w:val="000000"/>
          <w:szCs w:val="24"/>
        </w:rPr>
        <w:t>)</w:t>
      </w:r>
    </w:p>
    <w:p w14:paraId="295FA089" w14:textId="77777777" w:rsidR="00BB5510" w:rsidRDefault="00BB5510" w:rsidP="00BB5510">
      <w:pPr>
        <w:tabs>
          <w:tab w:val="right" w:pos="90"/>
        </w:tabs>
        <w:spacing w:line="300" w:lineRule="atLeast"/>
        <w:jc w:val="both"/>
        <w:rPr>
          <w:rFonts w:asciiTheme="majorBidi" w:hAnsiTheme="majorBidi" w:cstheme="majorBidi"/>
          <w:b/>
          <w:color w:val="000000"/>
          <w:szCs w:val="24"/>
        </w:rPr>
      </w:pPr>
    </w:p>
    <w:p w14:paraId="549E6B6E" w14:textId="77777777" w:rsidR="00BB5510" w:rsidRDefault="00BB5510" w:rsidP="00BB5510">
      <w:pPr>
        <w:tabs>
          <w:tab w:val="right" w:pos="90"/>
        </w:tabs>
        <w:spacing w:line="300" w:lineRule="atLeast"/>
        <w:jc w:val="both"/>
        <w:rPr>
          <w:rFonts w:asciiTheme="majorBidi" w:hAnsiTheme="majorBidi" w:cstheme="majorBidi"/>
          <w:b/>
          <w:color w:val="000000"/>
          <w:szCs w:val="24"/>
        </w:rPr>
      </w:pPr>
      <w:r>
        <w:rPr>
          <w:rFonts w:asciiTheme="majorBidi" w:hAnsiTheme="majorBidi" w:cstheme="majorBidi"/>
          <w:b/>
          <w:color w:val="000000"/>
          <w:szCs w:val="24"/>
        </w:rPr>
        <w:t>Implementing and getting to the user.</w:t>
      </w:r>
    </w:p>
    <w:p w14:paraId="5C8C359F" w14:textId="77777777" w:rsidR="00BB5510" w:rsidRDefault="00BB5510" w:rsidP="00BB5510">
      <w:pPr>
        <w:tabs>
          <w:tab w:val="right" w:pos="90"/>
        </w:tabs>
        <w:spacing w:line="300" w:lineRule="atLeast"/>
        <w:jc w:val="both"/>
        <w:rPr>
          <w:rFonts w:asciiTheme="majorBidi" w:hAnsiTheme="majorBidi" w:cstheme="majorBidi"/>
          <w:b/>
          <w:color w:val="000000"/>
          <w:szCs w:val="24"/>
        </w:rPr>
      </w:pPr>
      <w:r>
        <w:rPr>
          <w:rFonts w:asciiTheme="majorBidi" w:hAnsiTheme="majorBidi" w:cstheme="majorBidi"/>
          <w:b/>
          <w:color w:val="000000"/>
          <w:szCs w:val="24"/>
        </w:rPr>
        <w:t xml:space="preserve"> </w:t>
      </w:r>
    </w:p>
    <w:p w14:paraId="09F20CBA" w14:textId="77777777" w:rsidR="00BB5510" w:rsidRPr="00F11853" w:rsidRDefault="00BB5510" w:rsidP="00BB5510">
      <w:pPr>
        <w:tabs>
          <w:tab w:val="right" w:pos="90"/>
        </w:tabs>
        <w:spacing w:line="300" w:lineRule="atLeast"/>
        <w:jc w:val="both"/>
        <w:rPr>
          <w:rFonts w:asciiTheme="majorBidi" w:hAnsiTheme="majorBidi" w:cstheme="majorBidi"/>
          <w:bCs/>
          <w:color w:val="000000"/>
          <w:szCs w:val="24"/>
        </w:rPr>
      </w:pPr>
      <w:r>
        <w:rPr>
          <w:rFonts w:asciiTheme="majorBidi" w:hAnsiTheme="majorBidi" w:cstheme="majorBidi"/>
          <w:b/>
          <w:color w:val="000000"/>
          <w:szCs w:val="24"/>
        </w:rPr>
        <w:t>C</w:t>
      </w:r>
      <w:r w:rsidRPr="00F11853">
        <w:rPr>
          <w:rFonts w:asciiTheme="majorBidi" w:hAnsiTheme="majorBidi" w:cstheme="majorBidi"/>
          <w:b/>
          <w:color w:val="000000"/>
          <w:szCs w:val="24"/>
        </w:rPr>
        <w:t xml:space="preserve">lass exercise: </w:t>
      </w:r>
      <w:r w:rsidRPr="00F11853">
        <w:rPr>
          <w:rFonts w:asciiTheme="majorBidi" w:hAnsiTheme="majorBidi" w:cstheme="majorBidi"/>
          <w:bCs/>
          <w:color w:val="000000"/>
          <w:szCs w:val="24"/>
        </w:rPr>
        <w:t xml:space="preserve">How to get to the user and offer the best user experience and added value.  </w:t>
      </w:r>
    </w:p>
    <w:p w14:paraId="25DEE7A1" w14:textId="77777777" w:rsidR="00BB5510" w:rsidRPr="00F11853" w:rsidRDefault="00BB5510" w:rsidP="00BB5510">
      <w:pPr>
        <w:spacing w:line="300" w:lineRule="atLeast"/>
        <w:jc w:val="both"/>
        <w:rPr>
          <w:rFonts w:asciiTheme="majorBidi" w:hAnsiTheme="majorBidi" w:cstheme="majorBidi"/>
          <w:bCs/>
          <w:i/>
          <w:iCs/>
          <w:color w:val="1F497D" w:themeColor="text2"/>
          <w:szCs w:val="24"/>
        </w:rPr>
      </w:pPr>
    </w:p>
    <w:p w14:paraId="7368DDD5" w14:textId="77777777" w:rsidR="00BB5510" w:rsidRPr="004465C6" w:rsidRDefault="00BB5510" w:rsidP="00BB5510">
      <w:pPr>
        <w:spacing w:line="300" w:lineRule="atLeast"/>
        <w:jc w:val="both"/>
        <w:rPr>
          <w:rFonts w:asciiTheme="majorBidi" w:hAnsiTheme="majorBidi" w:cstheme="majorBidi"/>
          <w:bCs/>
          <w:color w:val="000000" w:themeColor="text1"/>
          <w:szCs w:val="24"/>
        </w:rPr>
      </w:pPr>
      <w:r w:rsidRPr="00381651">
        <w:rPr>
          <w:rFonts w:asciiTheme="majorBidi" w:hAnsiTheme="majorBidi" w:cstheme="majorBidi"/>
          <w:b/>
          <w:i/>
          <w:iCs/>
          <w:color w:val="1F497D" w:themeColor="text2"/>
          <w:szCs w:val="24"/>
        </w:rPr>
        <w:t>Reading:</w:t>
      </w:r>
      <w:r w:rsidRPr="003B25DB">
        <w:t xml:space="preserve"> </w:t>
      </w:r>
      <w:r>
        <w:t xml:space="preserve">Leonardi, P.M. &amp; barley, </w:t>
      </w:r>
      <w:proofErr w:type="spellStart"/>
      <w:r>
        <w:t>S.r.</w:t>
      </w:r>
      <w:proofErr w:type="spellEnd"/>
      <w:r>
        <w:t xml:space="preserve"> (2010). What’s Under Construction Here? Social Action, Materiality, and Power in Constructivist Studies of Technology and Organizing. </w:t>
      </w:r>
      <w:r w:rsidRPr="004465C6">
        <w:rPr>
          <w:i/>
          <w:iCs/>
        </w:rPr>
        <w:t>Academy of Management Annals</w:t>
      </w:r>
      <w:r w:rsidRPr="004465C6">
        <w:rPr>
          <w:rFonts w:asciiTheme="majorBidi" w:hAnsiTheme="majorBidi" w:cstheme="majorBidi"/>
          <w:bCs/>
          <w:color w:val="000000" w:themeColor="text1"/>
          <w:szCs w:val="24"/>
        </w:rPr>
        <w:t>, Vol.4 #1</w:t>
      </w:r>
      <w:r>
        <w:rPr>
          <w:rFonts w:asciiTheme="majorBidi" w:hAnsiTheme="majorBidi" w:cstheme="majorBidi"/>
          <w:bCs/>
          <w:color w:val="000000" w:themeColor="text1"/>
          <w:szCs w:val="24"/>
        </w:rPr>
        <w:t>. 1-51.</w:t>
      </w:r>
      <w:r w:rsidRPr="004465C6">
        <w:rPr>
          <w:rFonts w:asciiTheme="majorBidi" w:hAnsiTheme="majorBidi" w:cstheme="majorBidi"/>
          <w:bCs/>
          <w:color w:val="000000" w:themeColor="text1"/>
          <w:szCs w:val="24"/>
        </w:rPr>
        <w:t xml:space="preserve">  </w:t>
      </w:r>
    </w:p>
    <w:p w14:paraId="1913261F" w14:textId="77777777" w:rsidR="00BB5510" w:rsidRPr="004465C6" w:rsidRDefault="00BB5510" w:rsidP="00BB5510">
      <w:pPr>
        <w:tabs>
          <w:tab w:val="right" w:pos="90"/>
        </w:tabs>
        <w:spacing w:line="300" w:lineRule="atLeast"/>
        <w:jc w:val="both"/>
        <w:rPr>
          <w:rFonts w:asciiTheme="majorBidi" w:hAnsiTheme="majorBidi" w:cstheme="majorBidi"/>
          <w:bCs/>
          <w:color w:val="000000" w:themeColor="text1"/>
          <w:szCs w:val="24"/>
        </w:rPr>
      </w:pPr>
    </w:p>
    <w:p w14:paraId="0EAA42EA" w14:textId="77777777" w:rsidR="00BB5510" w:rsidRPr="00ED45CF" w:rsidRDefault="00BB5510" w:rsidP="00BB5510">
      <w:pPr>
        <w:tabs>
          <w:tab w:val="right" w:pos="90"/>
        </w:tabs>
        <w:spacing w:line="300" w:lineRule="atLeast"/>
        <w:jc w:val="both"/>
        <w:rPr>
          <w:rFonts w:asciiTheme="majorBidi" w:hAnsiTheme="majorBidi" w:cstheme="majorBidi"/>
          <w:bCs/>
          <w:color w:val="244061" w:themeColor="accent1" w:themeShade="80"/>
          <w:szCs w:val="24"/>
        </w:rPr>
      </w:pPr>
      <w:r>
        <w:rPr>
          <w:rFonts w:asciiTheme="majorBidi" w:hAnsiTheme="majorBidi" w:cstheme="majorBidi"/>
          <w:b/>
          <w:i/>
          <w:iCs/>
          <w:color w:val="1F497D" w:themeColor="text2"/>
          <w:szCs w:val="24"/>
          <w:u w:val="single"/>
        </w:rPr>
        <w:t>For the team project part</w:t>
      </w:r>
      <w:r w:rsidRPr="00381651">
        <w:rPr>
          <w:rFonts w:asciiTheme="majorBidi" w:hAnsiTheme="majorBidi" w:cstheme="majorBidi"/>
          <w:b/>
          <w:i/>
          <w:iCs/>
          <w:color w:val="1F497D" w:themeColor="text2"/>
          <w:szCs w:val="24"/>
          <w:u w:val="single"/>
        </w:rPr>
        <w:t>6</w:t>
      </w:r>
      <w:r w:rsidRPr="00ED45CF">
        <w:rPr>
          <w:rFonts w:asciiTheme="majorBidi" w:hAnsiTheme="majorBidi" w:cstheme="majorBidi"/>
          <w:bCs/>
          <w:color w:val="244061" w:themeColor="accent1" w:themeShade="80"/>
          <w:szCs w:val="24"/>
        </w:rPr>
        <w:t xml:space="preserve">: Prepare </w:t>
      </w:r>
      <w:r>
        <w:rPr>
          <w:rFonts w:asciiTheme="majorBidi" w:hAnsiTheme="majorBidi" w:cstheme="majorBidi"/>
          <w:bCs/>
          <w:color w:val="244061" w:themeColor="accent1" w:themeShade="80"/>
          <w:szCs w:val="24"/>
        </w:rPr>
        <w:t>“the last mile” of</w:t>
      </w:r>
      <w:r w:rsidRPr="00ED45CF">
        <w:rPr>
          <w:rFonts w:asciiTheme="majorBidi" w:hAnsiTheme="majorBidi" w:cstheme="majorBidi"/>
          <w:bCs/>
          <w:color w:val="244061" w:themeColor="accent1" w:themeShade="80"/>
          <w:szCs w:val="24"/>
        </w:rPr>
        <w:t xml:space="preserve"> </w:t>
      </w:r>
      <w:r>
        <w:rPr>
          <w:rFonts w:asciiTheme="majorBidi" w:hAnsiTheme="majorBidi" w:cstheme="majorBidi"/>
          <w:bCs/>
          <w:color w:val="244061" w:themeColor="accent1" w:themeShade="80"/>
          <w:szCs w:val="24"/>
        </w:rPr>
        <w:t>getting to the user and offering a unique user experience and added</w:t>
      </w:r>
      <w:r w:rsidRPr="00ED45CF">
        <w:rPr>
          <w:rFonts w:asciiTheme="majorBidi" w:hAnsiTheme="majorBidi" w:cstheme="majorBidi"/>
          <w:bCs/>
          <w:color w:val="244061" w:themeColor="accent1" w:themeShade="80"/>
          <w:szCs w:val="24"/>
        </w:rPr>
        <w:t xml:space="preserve"> value. </w:t>
      </w:r>
    </w:p>
    <w:p w14:paraId="34D5C1B5" w14:textId="77777777" w:rsidR="00BB5510" w:rsidRDefault="00BB5510" w:rsidP="00BB5510">
      <w:pPr>
        <w:tabs>
          <w:tab w:val="right" w:pos="90"/>
        </w:tabs>
        <w:spacing w:line="300" w:lineRule="atLeast"/>
        <w:jc w:val="both"/>
        <w:rPr>
          <w:rFonts w:asciiTheme="majorBidi" w:hAnsiTheme="majorBidi" w:cstheme="majorBidi"/>
          <w:b/>
          <w:szCs w:val="24"/>
        </w:rPr>
      </w:pPr>
    </w:p>
    <w:p w14:paraId="07750729" w14:textId="77777777" w:rsidR="00BB5510" w:rsidRPr="0010010C" w:rsidRDefault="00BB5510" w:rsidP="00BB5510">
      <w:pPr>
        <w:tabs>
          <w:tab w:val="right" w:pos="90"/>
        </w:tabs>
        <w:spacing w:line="300" w:lineRule="atLeast"/>
        <w:jc w:val="both"/>
        <w:rPr>
          <w:rFonts w:asciiTheme="majorBidi" w:hAnsiTheme="majorBidi" w:cstheme="majorBidi"/>
          <w:b/>
          <w:szCs w:val="24"/>
        </w:rPr>
      </w:pPr>
      <w:r>
        <w:rPr>
          <w:rFonts w:asciiTheme="majorBidi" w:hAnsiTheme="majorBidi" w:cstheme="majorBidi"/>
          <w:b/>
          <w:szCs w:val="24"/>
        </w:rPr>
        <w:t>----------------------------------------------------------------------------------------------------------------</w:t>
      </w:r>
    </w:p>
    <w:p w14:paraId="2FA07188" w14:textId="77777777" w:rsidR="00BB5510" w:rsidRPr="00ED45CF" w:rsidRDefault="00BB5510" w:rsidP="00BB5510">
      <w:pPr>
        <w:tabs>
          <w:tab w:val="right" w:pos="90"/>
        </w:tabs>
        <w:spacing w:line="300" w:lineRule="atLeast"/>
        <w:jc w:val="both"/>
        <w:rPr>
          <w:rFonts w:asciiTheme="majorBidi" w:hAnsiTheme="majorBidi" w:cstheme="majorBidi"/>
          <w:bCs/>
          <w:color w:val="000000"/>
          <w:szCs w:val="24"/>
        </w:rPr>
      </w:pPr>
      <w:r w:rsidRPr="003B652B">
        <w:rPr>
          <w:rFonts w:asciiTheme="majorBidi" w:hAnsiTheme="majorBidi" w:cstheme="majorBidi"/>
          <w:b/>
          <w:color w:val="000000"/>
          <w:szCs w:val="24"/>
        </w:rPr>
        <w:t xml:space="preserve">Class </w:t>
      </w:r>
      <w:r>
        <w:rPr>
          <w:rFonts w:asciiTheme="majorBidi" w:hAnsiTheme="majorBidi" w:cstheme="majorBidi"/>
          <w:b/>
          <w:color w:val="000000"/>
          <w:szCs w:val="24"/>
        </w:rPr>
        <w:t>7</w:t>
      </w:r>
      <w:r w:rsidRPr="003B652B">
        <w:rPr>
          <w:rFonts w:asciiTheme="majorBidi" w:hAnsiTheme="majorBidi" w:cstheme="majorBidi"/>
          <w:b/>
          <w:color w:val="000000"/>
          <w:szCs w:val="24"/>
        </w:rPr>
        <w:t xml:space="preserve"> </w:t>
      </w:r>
      <w:r w:rsidRPr="00ED45CF">
        <w:rPr>
          <w:rFonts w:asciiTheme="majorBidi" w:hAnsiTheme="majorBidi" w:cstheme="majorBidi"/>
          <w:bCs/>
          <w:color w:val="000000"/>
          <w:szCs w:val="24"/>
        </w:rPr>
        <w:t>(</w:t>
      </w:r>
      <w:r>
        <w:rPr>
          <w:rFonts w:asciiTheme="majorBidi" w:hAnsiTheme="majorBidi" w:cstheme="majorBidi"/>
          <w:bCs/>
          <w:color w:val="000000"/>
          <w:szCs w:val="24"/>
        </w:rPr>
        <w:t>09</w:t>
      </w:r>
      <w:r w:rsidRPr="00ED45CF">
        <w:rPr>
          <w:rFonts w:asciiTheme="majorBidi" w:hAnsiTheme="majorBidi" w:cstheme="majorBidi"/>
          <w:bCs/>
          <w:color w:val="000000"/>
          <w:szCs w:val="24"/>
        </w:rPr>
        <w:t>/0</w:t>
      </w:r>
      <w:r>
        <w:rPr>
          <w:rFonts w:asciiTheme="majorBidi" w:hAnsiTheme="majorBidi" w:cstheme="majorBidi"/>
          <w:bCs/>
          <w:color w:val="000000"/>
          <w:szCs w:val="24"/>
        </w:rPr>
        <w:t>2</w:t>
      </w:r>
      <w:r w:rsidRPr="00ED45CF">
        <w:rPr>
          <w:rFonts w:asciiTheme="majorBidi" w:hAnsiTheme="majorBidi" w:cstheme="majorBidi"/>
          <w:bCs/>
          <w:color w:val="000000"/>
          <w:szCs w:val="24"/>
        </w:rPr>
        <w:t>/202</w:t>
      </w:r>
      <w:r>
        <w:rPr>
          <w:rFonts w:asciiTheme="majorBidi" w:hAnsiTheme="majorBidi" w:cstheme="majorBidi"/>
          <w:bCs/>
          <w:color w:val="000000"/>
          <w:szCs w:val="24"/>
        </w:rPr>
        <w:t>3</w:t>
      </w:r>
      <w:r w:rsidRPr="00ED45CF">
        <w:rPr>
          <w:rFonts w:asciiTheme="majorBidi" w:hAnsiTheme="majorBidi" w:cstheme="majorBidi"/>
          <w:bCs/>
          <w:color w:val="000000"/>
          <w:szCs w:val="24"/>
        </w:rPr>
        <w:t>)</w:t>
      </w:r>
    </w:p>
    <w:p w14:paraId="39304CBE" w14:textId="77777777" w:rsidR="00BB5510" w:rsidRDefault="00BB5510" w:rsidP="00BB5510">
      <w:pPr>
        <w:spacing w:line="300" w:lineRule="atLeast"/>
        <w:jc w:val="both"/>
        <w:rPr>
          <w:rFonts w:asciiTheme="majorBidi" w:hAnsiTheme="majorBidi" w:cstheme="majorBidi"/>
          <w:b/>
          <w:color w:val="000000"/>
          <w:szCs w:val="24"/>
        </w:rPr>
      </w:pPr>
    </w:p>
    <w:p w14:paraId="0CFCE2CD" w14:textId="77777777" w:rsidR="00BB5510" w:rsidRDefault="00BB5510" w:rsidP="00BB5510">
      <w:pPr>
        <w:spacing w:line="300" w:lineRule="atLeast"/>
        <w:jc w:val="both"/>
        <w:rPr>
          <w:rFonts w:asciiTheme="majorBidi" w:hAnsiTheme="majorBidi" w:cstheme="majorBidi"/>
          <w:b/>
          <w:color w:val="000000"/>
          <w:szCs w:val="24"/>
        </w:rPr>
      </w:pPr>
      <w:r w:rsidRPr="004D4EBB">
        <w:rPr>
          <w:rFonts w:asciiTheme="majorBidi" w:hAnsiTheme="majorBidi" w:cstheme="majorBidi"/>
          <w:b/>
          <w:color w:val="000000"/>
          <w:szCs w:val="24"/>
        </w:rPr>
        <w:t xml:space="preserve">Presentation of final </w:t>
      </w:r>
      <w:r>
        <w:rPr>
          <w:rFonts w:asciiTheme="majorBidi" w:hAnsiTheme="majorBidi" w:cstheme="majorBidi"/>
          <w:b/>
          <w:color w:val="000000"/>
          <w:szCs w:val="24"/>
        </w:rPr>
        <w:t xml:space="preserve">team </w:t>
      </w:r>
      <w:r w:rsidRPr="004D4EBB">
        <w:rPr>
          <w:rFonts w:asciiTheme="majorBidi" w:hAnsiTheme="majorBidi" w:cstheme="majorBidi"/>
          <w:b/>
          <w:color w:val="000000"/>
          <w:szCs w:val="24"/>
        </w:rPr>
        <w:t>project</w:t>
      </w:r>
      <w:r>
        <w:rPr>
          <w:rFonts w:asciiTheme="majorBidi" w:hAnsiTheme="majorBidi" w:cstheme="majorBidi"/>
          <w:b/>
          <w:color w:val="000000"/>
          <w:szCs w:val="24"/>
        </w:rPr>
        <w:t xml:space="preserve"> </w:t>
      </w:r>
      <w:proofErr w:type="gramStart"/>
      <w:r>
        <w:rPr>
          <w:rFonts w:asciiTheme="majorBidi" w:hAnsiTheme="majorBidi" w:cstheme="majorBidi"/>
          <w:b/>
          <w:color w:val="000000"/>
          <w:szCs w:val="24"/>
        </w:rPr>
        <w:t xml:space="preserve">- </w:t>
      </w:r>
      <w:r w:rsidRPr="004D4EBB">
        <w:rPr>
          <w:rFonts w:asciiTheme="majorBidi" w:hAnsiTheme="majorBidi" w:cstheme="majorBidi"/>
          <w:b/>
          <w:color w:val="000000"/>
          <w:szCs w:val="24"/>
        </w:rPr>
        <w:t xml:space="preserve"> </w:t>
      </w:r>
      <w:r>
        <w:rPr>
          <w:rFonts w:asciiTheme="majorBidi" w:hAnsiTheme="majorBidi" w:cstheme="majorBidi"/>
          <w:b/>
          <w:color w:val="000000"/>
          <w:szCs w:val="24"/>
          <w:u w:val="single"/>
        </w:rPr>
        <w:t>8</w:t>
      </w:r>
      <w:proofErr w:type="gramEnd"/>
      <w:r w:rsidRPr="00ED45CF">
        <w:rPr>
          <w:rFonts w:asciiTheme="majorBidi" w:hAnsiTheme="majorBidi" w:cstheme="majorBidi"/>
          <w:b/>
          <w:color w:val="000000"/>
          <w:szCs w:val="24"/>
          <w:u w:val="single"/>
        </w:rPr>
        <w:t xml:space="preserve"> minutes per team</w:t>
      </w:r>
      <w:r>
        <w:rPr>
          <w:rFonts w:asciiTheme="majorBidi" w:hAnsiTheme="majorBidi" w:cstheme="majorBidi"/>
          <w:b/>
          <w:color w:val="000000"/>
          <w:szCs w:val="24"/>
          <w:u w:val="single"/>
        </w:rPr>
        <w:t xml:space="preserve"> + 2min.</w:t>
      </w:r>
      <w:r>
        <w:rPr>
          <w:rFonts w:asciiTheme="majorBidi" w:hAnsiTheme="majorBidi" w:cstheme="majorBidi"/>
          <w:b/>
          <w:color w:val="000000"/>
          <w:szCs w:val="24"/>
        </w:rPr>
        <w:t xml:space="preserve"> Q&amp;As</w:t>
      </w:r>
      <w:r w:rsidRPr="004D4EBB">
        <w:rPr>
          <w:rFonts w:asciiTheme="majorBidi" w:hAnsiTheme="majorBidi" w:cstheme="majorBidi"/>
          <w:b/>
          <w:color w:val="000000"/>
          <w:szCs w:val="24"/>
        </w:rPr>
        <w:t>.</w:t>
      </w:r>
    </w:p>
    <w:p w14:paraId="5C959AC7" w14:textId="77777777" w:rsidR="00BB5510" w:rsidRDefault="00BB5510" w:rsidP="00BB5510">
      <w:pPr>
        <w:spacing w:line="300" w:lineRule="atLeast"/>
        <w:jc w:val="both"/>
        <w:rPr>
          <w:rFonts w:asciiTheme="majorBidi" w:hAnsiTheme="majorBidi" w:cstheme="majorBidi"/>
          <w:b/>
          <w:color w:val="000000"/>
          <w:szCs w:val="24"/>
        </w:rPr>
      </w:pPr>
    </w:p>
    <w:p w14:paraId="5AE31D45" w14:textId="20234FB3" w:rsidR="00BB5510" w:rsidRDefault="00BB5510" w:rsidP="00BB5510">
      <w:pPr>
        <w:spacing w:line="300" w:lineRule="atLeast"/>
        <w:jc w:val="both"/>
        <w:rPr>
          <w:rFonts w:asciiTheme="majorBidi" w:hAnsiTheme="majorBidi" w:cstheme="majorBidi"/>
          <w:b/>
          <w:color w:val="000000"/>
          <w:szCs w:val="24"/>
        </w:rPr>
      </w:pPr>
      <w:r>
        <w:rPr>
          <w:rFonts w:asciiTheme="majorBidi" w:hAnsiTheme="majorBidi" w:cstheme="majorBidi"/>
          <w:b/>
          <w:color w:val="000000"/>
          <w:szCs w:val="24"/>
        </w:rPr>
        <w:t>Submission between 08-02-2023 to 12-02-2023</w:t>
      </w:r>
    </w:p>
    <w:p w14:paraId="6616E9CB" w14:textId="05B54CB0" w:rsidR="00D84539" w:rsidRPr="00BB5510" w:rsidRDefault="00BB5510" w:rsidP="00BB5510">
      <w:pPr>
        <w:spacing w:line="300" w:lineRule="atLeast"/>
        <w:jc w:val="both"/>
        <w:rPr>
          <w:rFonts w:asciiTheme="majorBidi" w:hAnsiTheme="majorBidi" w:cstheme="majorBidi"/>
          <w:b/>
          <w:color w:val="000000"/>
          <w:szCs w:val="24"/>
        </w:rPr>
      </w:pPr>
      <w:r>
        <w:rPr>
          <w:rFonts w:asciiTheme="majorBidi" w:hAnsiTheme="majorBidi" w:cstheme="majorBidi"/>
          <w:b/>
          <w:color w:val="000000"/>
          <w:szCs w:val="24"/>
        </w:rPr>
        <w:t>----------------------------------------------------------------------------------------------------------</w:t>
      </w:r>
    </w:p>
    <w:sectPr w:rsidR="00D84539" w:rsidRPr="00BB5510" w:rsidSect="00BB5510">
      <w:headerReference w:type="default" r:id="rId16"/>
      <w:footerReference w:type="default" r:id="rId17"/>
      <w:type w:val="continuous"/>
      <w:pgSz w:w="12240" w:h="15840"/>
      <w:pgMar w:top="2977" w:right="1440" w:bottom="135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2038" w14:textId="77777777" w:rsidR="000337B9" w:rsidRDefault="000337B9">
      <w:r>
        <w:separator/>
      </w:r>
    </w:p>
  </w:endnote>
  <w:endnote w:type="continuationSeparator" w:id="0">
    <w:p w14:paraId="0B3DB360" w14:textId="77777777" w:rsidR="000337B9" w:rsidRDefault="0003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aco">
    <w:altName w:val="Calibri"/>
    <w:charset w:val="00"/>
    <w:family w:val="auto"/>
    <w:pitch w:val="variable"/>
    <w:sig w:usb0="00000003" w:usb1="00000000" w:usb2="00000000" w:usb3="00000000" w:csb0="00000001" w:csb1="00000000"/>
  </w:font>
  <w:font w:name="Geneva">
    <w:charset w:val="00"/>
    <w:family w:val="auto"/>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1C06" w14:textId="77777777" w:rsidR="008A26F0" w:rsidRDefault="00DF3274">
    <w:pPr>
      <w:pStyle w:val="WPFooter"/>
      <w:jc w:val="center"/>
      <w:rPr>
        <w:rFonts w:ascii="Times" w:hAnsi="Times"/>
        <w:sz w:val="18"/>
      </w:rPr>
    </w:pPr>
    <w:r>
      <w:rPr>
        <w:rStyle w:val="PageNumber"/>
        <w:rFonts w:ascii="Times" w:hAnsi="Times"/>
      </w:rPr>
      <w:fldChar w:fldCharType="begin"/>
    </w:r>
    <w:r w:rsidR="008A26F0">
      <w:rPr>
        <w:rStyle w:val="PageNumber"/>
        <w:rFonts w:ascii="Times" w:hAnsi="Times"/>
      </w:rPr>
      <w:instrText xml:space="preserve"> PAGE </w:instrText>
    </w:r>
    <w:r>
      <w:rPr>
        <w:rStyle w:val="PageNumber"/>
        <w:rFonts w:ascii="Times" w:hAnsi="Times"/>
      </w:rPr>
      <w:fldChar w:fldCharType="separate"/>
    </w:r>
    <w:r w:rsidR="00D75433">
      <w:rPr>
        <w:rStyle w:val="PageNumber"/>
        <w:rFonts w:ascii="Times" w:hAnsi="Times"/>
        <w:noProof/>
      </w:rPr>
      <w:t>3</w:t>
    </w:r>
    <w:r>
      <w:rPr>
        <w:rStyle w:val="PageNumber"/>
        <w:rFonts w:ascii="Times" w:hAnsi="Tim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A72AA" w14:textId="77777777" w:rsidR="000337B9" w:rsidRDefault="000337B9">
      <w:r>
        <w:separator/>
      </w:r>
    </w:p>
  </w:footnote>
  <w:footnote w:type="continuationSeparator" w:id="0">
    <w:p w14:paraId="4BCAA585" w14:textId="77777777" w:rsidR="000337B9" w:rsidRDefault="00033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B3A9" w14:textId="300ABA4C" w:rsidR="00EF1ACC" w:rsidRDefault="00EF1ACC">
    <w:pPr>
      <w:pStyle w:val="Header"/>
    </w:pPr>
    <w:r>
      <w:rPr>
        <w:noProof/>
        <w:lang w:bidi="he-IL"/>
      </w:rPr>
      <w:drawing>
        <wp:inline distT="0" distB="0" distL="0" distR="0" wp14:anchorId="780A21AC" wp14:editId="243F9104">
          <wp:extent cx="3861435" cy="906077"/>
          <wp:effectExtent l="0" t="0" r="5715" b="8890"/>
          <wp:docPr id="38" name="תמונה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eng.jpg"/>
                  <pic:cNvPicPr/>
                </pic:nvPicPr>
                <pic:blipFill>
                  <a:blip r:embed="rId1">
                    <a:extLst>
                      <a:ext uri="{28A0092B-C50C-407E-A947-70E740481C1C}">
                        <a14:useLocalDpi xmlns:a14="http://schemas.microsoft.com/office/drawing/2010/main" val="0"/>
                      </a:ext>
                    </a:extLst>
                  </a:blip>
                  <a:stretch>
                    <a:fillRect/>
                  </a:stretch>
                </pic:blipFill>
                <pic:spPr>
                  <a:xfrm>
                    <a:off x="0" y="0"/>
                    <a:ext cx="3879345" cy="910280"/>
                  </a:xfrm>
                  <a:prstGeom prst="rect">
                    <a:avLst/>
                  </a:prstGeom>
                </pic:spPr>
              </pic:pic>
            </a:graphicData>
          </a:graphic>
        </wp:inline>
      </w:drawing>
    </w:r>
    <w:r w:rsidR="00EA2B56" w:rsidRPr="00EA2B56">
      <w:drawing>
        <wp:inline distT="0" distB="0" distL="0" distR="0" wp14:anchorId="2699B1DB" wp14:editId="7148D388">
          <wp:extent cx="1524213" cy="1057423"/>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524213" cy="10574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BF6"/>
    <w:multiLevelType w:val="hybridMultilevel"/>
    <w:tmpl w:val="D688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007F9"/>
    <w:multiLevelType w:val="hybridMultilevel"/>
    <w:tmpl w:val="F4CA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47DF1"/>
    <w:multiLevelType w:val="multilevel"/>
    <w:tmpl w:val="B950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078C0"/>
    <w:multiLevelType w:val="hybridMultilevel"/>
    <w:tmpl w:val="6592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82D85"/>
    <w:multiLevelType w:val="hybridMultilevel"/>
    <w:tmpl w:val="0154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86F67"/>
    <w:multiLevelType w:val="hybridMultilevel"/>
    <w:tmpl w:val="E46C951E"/>
    <w:lvl w:ilvl="0" w:tplc="43706B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F3A84"/>
    <w:multiLevelType w:val="hybridMultilevel"/>
    <w:tmpl w:val="805EFB44"/>
    <w:lvl w:ilvl="0" w:tplc="721E6B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A1B77"/>
    <w:multiLevelType w:val="multilevel"/>
    <w:tmpl w:val="A12C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C01B0F"/>
    <w:multiLevelType w:val="hybridMultilevel"/>
    <w:tmpl w:val="EC6A530C"/>
    <w:lvl w:ilvl="0" w:tplc="81DC4D7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1030C0"/>
    <w:multiLevelType w:val="hybridMultilevel"/>
    <w:tmpl w:val="FA86A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D24CDF"/>
    <w:multiLevelType w:val="hybridMultilevel"/>
    <w:tmpl w:val="A46AEF1E"/>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532808"/>
    <w:multiLevelType w:val="hybridMultilevel"/>
    <w:tmpl w:val="A1FEFF78"/>
    <w:lvl w:ilvl="0" w:tplc="72B887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EE5228"/>
    <w:multiLevelType w:val="hybridMultilevel"/>
    <w:tmpl w:val="FF74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818EA"/>
    <w:multiLevelType w:val="hybridMultilevel"/>
    <w:tmpl w:val="926A9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F903F3"/>
    <w:multiLevelType w:val="multilevel"/>
    <w:tmpl w:val="6AA6D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8"/>
  </w:num>
  <w:num w:numId="4">
    <w:abstractNumId w:val="3"/>
  </w:num>
  <w:num w:numId="5">
    <w:abstractNumId w:val="6"/>
  </w:num>
  <w:num w:numId="6">
    <w:abstractNumId w:val="4"/>
  </w:num>
  <w:num w:numId="7">
    <w:abstractNumId w:val="10"/>
  </w:num>
  <w:num w:numId="8">
    <w:abstractNumId w:val="7"/>
  </w:num>
  <w:num w:numId="9">
    <w:abstractNumId w:val="14"/>
  </w:num>
  <w:num w:numId="10">
    <w:abstractNumId w:val="1"/>
  </w:num>
  <w:num w:numId="11">
    <w:abstractNumId w:val="2"/>
  </w:num>
  <w:num w:numId="12">
    <w:abstractNumId w:val="5"/>
  </w:num>
  <w:num w:numId="13">
    <w:abstractNumId w:val="11"/>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4A6"/>
    <w:rsid w:val="000201EF"/>
    <w:rsid w:val="0002439B"/>
    <w:rsid w:val="000337B9"/>
    <w:rsid w:val="000342B4"/>
    <w:rsid w:val="00051864"/>
    <w:rsid w:val="000749F9"/>
    <w:rsid w:val="00083D22"/>
    <w:rsid w:val="000C40A2"/>
    <w:rsid w:val="000C49CC"/>
    <w:rsid w:val="000E46A2"/>
    <w:rsid w:val="000F19B1"/>
    <w:rsid w:val="000F5A66"/>
    <w:rsid w:val="0013317D"/>
    <w:rsid w:val="0014634C"/>
    <w:rsid w:val="0017105F"/>
    <w:rsid w:val="0017436B"/>
    <w:rsid w:val="001816AE"/>
    <w:rsid w:val="001A52D4"/>
    <w:rsid w:val="001A565E"/>
    <w:rsid w:val="001B04FF"/>
    <w:rsid w:val="001B21EA"/>
    <w:rsid w:val="002247F6"/>
    <w:rsid w:val="0023298E"/>
    <w:rsid w:val="00240CFA"/>
    <w:rsid w:val="002516E0"/>
    <w:rsid w:val="00252D64"/>
    <w:rsid w:val="002544D8"/>
    <w:rsid w:val="00266CC0"/>
    <w:rsid w:val="0029542B"/>
    <w:rsid w:val="002A3974"/>
    <w:rsid w:val="002B4DBE"/>
    <w:rsid w:val="00331B65"/>
    <w:rsid w:val="0033658A"/>
    <w:rsid w:val="00341209"/>
    <w:rsid w:val="00344F9B"/>
    <w:rsid w:val="0035003C"/>
    <w:rsid w:val="00354E70"/>
    <w:rsid w:val="0035505E"/>
    <w:rsid w:val="00361769"/>
    <w:rsid w:val="00381C85"/>
    <w:rsid w:val="00385C2A"/>
    <w:rsid w:val="003B038B"/>
    <w:rsid w:val="003B0A4A"/>
    <w:rsid w:val="003C134E"/>
    <w:rsid w:val="003C36B3"/>
    <w:rsid w:val="00401376"/>
    <w:rsid w:val="004144BF"/>
    <w:rsid w:val="004520EB"/>
    <w:rsid w:val="00461D77"/>
    <w:rsid w:val="00463622"/>
    <w:rsid w:val="00474EE3"/>
    <w:rsid w:val="004B0E54"/>
    <w:rsid w:val="004C5CAB"/>
    <w:rsid w:val="00506878"/>
    <w:rsid w:val="00537CE4"/>
    <w:rsid w:val="00547102"/>
    <w:rsid w:val="00564696"/>
    <w:rsid w:val="00572957"/>
    <w:rsid w:val="00582301"/>
    <w:rsid w:val="00587021"/>
    <w:rsid w:val="005A6EAF"/>
    <w:rsid w:val="005C233E"/>
    <w:rsid w:val="005F302B"/>
    <w:rsid w:val="005F653E"/>
    <w:rsid w:val="006008AB"/>
    <w:rsid w:val="00613034"/>
    <w:rsid w:val="00634A75"/>
    <w:rsid w:val="00637C13"/>
    <w:rsid w:val="006425EB"/>
    <w:rsid w:val="00653DB0"/>
    <w:rsid w:val="00657DF2"/>
    <w:rsid w:val="00662D99"/>
    <w:rsid w:val="00671324"/>
    <w:rsid w:val="0067219B"/>
    <w:rsid w:val="006810F2"/>
    <w:rsid w:val="00687910"/>
    <w:rsid w:val="00690C64"/>
    <w:rsid w:val="006A0FC3"/>
    <w:rsid w:val="006B3B85"/>
    <w:rsid w:val="006B4201"/>
    <w:rsid w:val="006D7DEB"/>
    <w:rsid w:val="006E1B19"/>
    <w:rsid w:val="006F5BC1"/>
    <w:rsid w:val="007074A6"/>
    <w:rsid w:val="007176D1"/>
    <w:rsid w:val="00724BD6"/>
    <w:rsid w:val="007326FD"/>
    <w:rsid w:val="00755DED"/>
    <w:rsid w:val="00767E2B"/>
    <w:rsid w:val="00772355"/>
    <w:rsid w:val="00784DA8"/>
    <w:rsid w:val="007D497B"/>
    <w:rsid w:val="00830EAB"/>
    <w:rsid w:val="00831E29"/>
    <w:rsid w:val="00860017"/>
    <w:rsid w:val="008613F6"/>
    <w:rsid w:val="00881DBD"/>
    <w:rsid w:val="008A26F0"/>
    <w:rsid w:val="008B20EA"/>
    <w:rsid w:val="008C4323"/>
    <w:rsid w:val="008D4E63"/>
    <w:rsid w:val="008F40CD"/>
    <w:rsid w:val="00912BFE"/>
    <w:rsid w:val="00920D9D"/>
    <w:rsid w:val="00935EB1"/>
    <w:rsid w:val="009510D3"/>
    <w:rsid w:val="00976CC5"/>
    <w:rsid w:val="00982631"/>
    <w:rsid w:val="00982772"/>
    <w:rsid w:val="009859AE"/>
    <w:rsid w:val="00987D92"/>
    <w:rsid w:val="009A60CA"/>
    <w:rsid w:val="009B00F0"/>
    <w:rsid w:val="009B48DE"/>
    <w:rsid w:val="009B7991"/>
    <w:rsid w:val="009C267C"/>
    <w:rsid w:val="009E592E"/>
    <w:rsid w:val="00A05FB2"/>
    <w:rsid w:val="00A06760"/>
    <w:rsid w:val="00A17B0C"/>
    <w:rsid w:val="00A23DFA"/>
    <w:rsid w:val="00A34566"/>
    <w:rsid w:val="00A37458"/>
    <w:rsid w:val="00A50A73"/>
    <w:rsid w:val="00A510C8"/>
    <w:rsid w:val="00A902E0"/>
    <w:rsid w:val="00A909C2"/>
    <w:rsid w:val="00AA4860"/>
    <w:rsid w:val="00AA61C7"/>
    <w:rsid w:val="00AB07D3"/>
    <w:rsid w:val="00AE142B"/>
    <w:rsid w:val="00AF7F9F"/>
    <w:rsid w:val="00B04307"/>
    <w:rsid w:val="00B21261"/>
    <w:rsid w:val="00B47BE4"/>
    <w:rsid w:val="00B5342C"/>
    <w:rsid w:val="00B60818"/>
    <w:rsid w:val="00B6577E"/>
    <w:rsid w:val="00B73E90"/>
    <w:rsid w:val="00B7568B"/>
    <w:rsid w:val="00B92EEF"/>
    <w:rsid w:val="00B954AF"/>
    <w:rsid w:val="00BA6A40"/>
    <w:rsid w:val="00BA71D7"/>
    <w:rsid w:val="00BA753C"/>
    <w:rsid w:val="00BA7AFB"/>
    <w:rsid w:val="00BB5510"/>
    <w:rsid w:val="00BC156B"/>
    <w:rsid w:val="00BD2161"/>
    <w:rsid w:val="00BD65E3"/>
    <w:rsid w:val="00BF3311"/>
    <w:rsid w:val="00C02ABD"/>
    <w:rsid w:val="00C12AA1"/>
    <w:rsid w:val="00C3497C"/>
    <w:rsid w:val="00C3590F"/>
    <w:rsid w:val="00C72E79"/>
    <w:rsid w:val="00C820C2"/>
    <w:rsid w:val="00C876E6"/>
    <w:rsid w:val="00C919E3"/>
    <w:rsid w:val="00C959EB"/>
    <w:rsid w:val="00CA59E4"/>
    <w:rsid w:val="00CB0B70"/>
    <w:rsid w:val="00CC7EB3"/>
    <w:rsid w:val="00CD510A"/>
    <w:rsid w:val="00CF4941"/>
    <w:rsid w:val="00D15EEA"/>
    <w:rsid w:val="00D370E5"/>
    <w:rsid w:val="00D4233E"/>
    <w:rsid w:val="00D64F87"/>
    <w:rsid w:val="00D75433"/>
    <w:rsid w:val="00D80189"/>
    <w:rsid w:val="00D84539"/>
    <w:rsid w:val="00D85716"/>
    <w:rsid w:val="00DC76B9"/>
    <w:rsid w:val="00DF3274"/>
    <w:rsid w:val="00E237AD"/>
    <w:rsid w:val="00E3529C"/>
    <w:rsid w:val="00E64049"/>
    <w:rsid w:val="00E762E6"/>
    <w:rsid w:val="00E810DE"/>
    <w:rsid w:val="00E8434E"/>
    <w:rsid w:val="00E924B2"/>
    <w:rsid w:val="00E972CA"/>
    <w:rsid w:val="00EA2B56"/>
    <w:rsid w:val="00EA2F3B"/>
    <w:rsid w:val="00EA779A"/>
    <w:rsid w:val="00EB0756"/>
    <w:rsid w:val="00EC33D1"/>
    <w:rsid w:val="00EC5910"/>
    <w:rsid w:val="00ED3F5E"/>
    <w:rsid w:val="00EF1ACC"/>
    <w:rsid w:val="00F0100D"/>
    <w:rsid w:val="00F1128A"/>
    <w:rsid w:val="00F13848"/>
    <w:rsid w:val="00F14AB9"/>
    <w:rsid w:val="00F376EC"/>
    <w:rsid w:val="00F412E8"/>
    <w:rsid w:val="00F45AAA"/>
    <w:rsid w:val="00F45F39"/>
    <w:rsid w:val="00F64442"/>
    <w:rsid w:val="00F67EAC"/>
    <w:rsid w:val="00F74FB8"/>
    <w:rsid w:val="00F864A4"/>
    <w:rsid w:val="00FA00CF"/>
    <w:rsid w:val="00FA0EE8"/>
    <w:rsid w:val="00FA7897"/>
    <w:rsid w:val="00FB5911"/>
    <w:rsid w:val="00FC44D7"/>
    <w:rsid w:val="00FE7B7C"/>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36E856"/>
  <w15:docId w15:val="{D5CF0C51-7EEC-492B-8F49-7ADC7E6C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7E"/>
    <w:rPr>
      <w:rFonts w:ascii="Times" w:hAnsi="Times"/>
      <w:sz w:val="24"/>
      <w:lang w:bidi="ar-SA"/>
    </w:rPr>
  </w:style>
  <w:style w:type="paragraph" w:styleId="Heading1">
    <w:name w:val="heading 1"/>
    <w:basedOn w:val="Normal"/>
    <w:link w:val="Heading1Char"/>
    <w:uiPriority w:val="9"/>
    <w:qFormat/>
    <w:rsid w:val="00A37458"/>
    <w:pPr>
      <w:spacing w:before="100" w:beforeAutospacing="1" w:after="100" w:afterAutospacing="1"/>
      <w:outlineLvl w:val="0"/>
    </w:pPr>
    <w:rPr>
      <w:rFonts w:ascii="Times New Roman" w:hAnsi="Times New Roman"/>
      <w:b/>
      <w:bCs/>
      <w:kern w:val="36"/>
      <w:sz w:val="48"/>
      <w:szCs w:val="48"/>
      <w:lang w:bidi="he-IL"/>
    </w:rPr>
  </w:style>
  <w:style w:type="paragraph" w:styleId="Heading2">
    <w:name w:val="heading 2"/>
    <w:basedOn w:val="Normal"/>
    <w:link w:val="Heading2Char"/>
    <w:uiPriority w:val="9"/>
    <w:qFormat/>
    <w:rsid w:val="00A37458"/>
    <w:pPr>
      <w:spacing w:before="100" w:beforeAutospacing="1" w:after="100" w:afterAutospacing="1"/>
      <w:outlineLvl w:val="1"/>
    </w:pPr>
    <w:rPr>
      <w:rFonts w:ascii="Times New Roman" w:hAnsi="Times New Roman"/>
      <w:b/>
      <w:bCs/>
      <w:sz w:val="36"/>
      <w:szCs w:val="36"/>
      <w:lang w:bidi="he-IL"/>
    </w:rPr>
  </w:style>
  <w:style w:type="paragraph" w:styleId="Heading3">
    <w:name w:val="heading 3"/>
    <w:basedOn w:val="Normal"/>
    <w:next w:val="Normal"/>
    <w:link w:val="Heading3Char"/>
    <w:uiPriority w:val="9"/>
    <w:semiHidden/>
    <w:unhideWhenUsed/>
    <w:qFormat/>
    <w:rsid w:val="00BB551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Footer">
    <w:name w:val="WP_Footer"/>
    <w:rsid w:val="00B6577E"/>
    <w:rPr>
      <w:rFonts w:ascii="Monaco" w:hAnsi="Monaco"/>
      <w:sz w:val="24"/>
      <w:lang w:bidi="ar-SA"/>
    </w:rPr>
  </w:style>
  <w:style w:type="paragraph" w:customStyle="1" w:styleId="WPNormal">
    <w:name w:val="WP_Normal"/>
    <w:basedOn w:val="WPWPDefaults"/>
    <w:rsid w:val="00B6577E"/>
    <w:rPr>
      <w:rFonts w:ascii="Monaco" w:hAnsi="Monaco"/>
    </w:rPr>
  </w:style>
  <w:style w:type="paragraph" w:customStyle="1" w:styleId="WPWPDefaults">
    <w:name w:val="WP_WP Defaults"/>
    <w:rsid w:val="00B6577E"/>
    <w:rPr>
      <w:rFonts w:ascii="Geneva" w:hAnsi="Geneva"/>
      <w:sz w:val="24"/>
      <w:lang w:bidi="ar-SA"/>
    </w:rPr>
  </w:style>
  <w:style w:type="paragraph" w:styleId="Header">
    <w:name w:val="header"/>
    <w:basedOn w:val="Normal"/>
    <w:rsid w:val="00B6577E"/>
    <w:pPr>
      <w:tabs>
        <w:tab w:val="center" w:pos="4320"/>
        <w:tab w:val="right" w:pos="8640"/>
      </w:tabs>
    </w:pPr>
  </w:style>
  <w:style w:type="paragraph" w:styleId="Footer">
    <w:name w:val="footer"/>
    <w:basedOn w:val="Normal"/>
    <w:rsid w:val="00B6577E"/>
    <w:pPr>
      <w:tabs>
        <w:tab w:val="center" w:pos="4320"/>
        <w:tab w:val="right" w:pos="8640"/>
      </w:tabs>
    </w:pPr>
  </w:style>
  <w:style w:type="character" w:styleId="PageNumber">
    <w:name w:val="page number"/>
    <w:basedOn w:val="DefaultParagraphFont"/>
    <w:rsid w:val="00B6577E"/>
  </w:style>
  <w:style w:type="paragraph" w:styleId="PlainText">
    <w:name w:val="Plain Text"/>
    <w:basedOn w:val="Normal"/>
    <w:rsid w:val="00B6577E"/>
    <w:rPr>
      <w:rFonts w:ascii="Courier" w:eastAsia="Times" w:hAnsi="Courier"/>
    </w:rPr>
  </w:style>
  <w:style w:type="character" w:styleId="Hyperlink">
    <w:name w:val="Hyperlink"/>
    <w:unhideWhenUsed/>
    <w:rsid w:val="00461D77"/>
    <w:rPr>
      <w:color w:val="0000FF"/>
      <w:u w:val="single"/>
    </w:rPr>
  </w:style>
  <w:style w:type="character" w:customStyle="1" w:styleId="il">
    <w:name w:val="il"/>
    <w:rsid w:val="00461D77"/>
  </w:style>
  <w:style w:type="paragraph" w:styleId="NormalWeb">
    <w:name w:val="Normal (Web)"/>
    <w:basedOn w:val="Normal"/>
    <w:uiPriority w:val="99"/>
    <w:unhideWhenUsed/>
    <w:rsid w:val="008A26F0"/>
    <w:pPr>
      <w:spacing w:before="100" w:beforeAutospacing="1" w:after="100" w:afterAutospacing="1"/>
    </w:pPr>
    <w:rPr>
      <w:sz w:val="20"/>
    </w:rPr>
  </w:style>
  <w:style w:type="table" w:styleId="TableGrid">
    <w:name w:val="Table Grid"/>
    <w:basedOn w:val="TableNormal"/>
    <w:rsid w:val="00C87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E1B19"/>
    <w:rPr>
      <w:i/>
      <w:iCs/>
    </w:rPr>
  </w:style>
  <w:style w:type="character" w:styleId="Strong">
    <w:name w:val="Strong"/>
    <w:basedOn w:val="DefaultParagraphFont"/>
    <w:uiPriority w:val="22"/>
    <w:qFormat/>
    <w:rsid w:val="006E1B19"/>
    <w:rPr>
      <w:b/>
      <w:bCs/>
    </w:rPr>
  </w:style>
  <w:style w:type="character" w:customStyle="1" w:styleId="Heading1Char">
    <w:name w:val="Heading 1 Char"/>
    <w:basedOn w:val="DefaultParagraphFont"/>
    <w:link w:val="Heading1"/>
    <w:uiPriority w:val="9"/>
    <w:rsid w:val="00A37458"/>
    <w:rPr>
      <w:rFonts w:ascii="Times New Roman" w:hAnsi="Times New Roman"/>
      <w:b/>
      <w:bCs/>
      <w:kern w:val="36"/>
      <w:sz w:val="48"/>
      <w:szCs w:val="48"/>
    </w:rPr>
  </w:style>
  <w:style w:type="character" w:customStyle="1" w:styleId="Heading2Char">
    <w:name w:val="Heading 2 Char"/>
    <w:basedOn w:val="DefaultParagraphFont"/>
    <w:link w:val="Heading2"/>
    <w:uiPriority w:val="9"/>
    <w:rsid w:val="00A37458"/>
    <w:rPr>
      <w:rFonts w:ascii="Times New Roman" w:hAnsi="Times New Roman"/>
      <w:b/>
      <w:bCs/>
      <w:sz w:val="36"/>
      <w:szCs w:val="36"/>
    </w:rPr>
  </w:style>
  <w:style w:type="paragraph" w:customStyle="1" w:styleId="Default">
    <w:name w:val="Default"/>
    <w:rsid w:val="00A909C2"/>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7176D1"/>
    <w:pPr>
      <w:ind w:left="720"/>
      <w:contextualSpacing/>
    </w:pPr>
  </w:style>
  <w:style w:type="character" w:customStyle="1" w:styleId="Heading3Char">
    <w:name w:val="Heading 3 Char"/>
    <w:basedOn w:val="DefaultParagraphFont"/>
    <w:link w:val="Heading3"/>
    <w:uiPriority w:val="9"/>
    <w:semiHidden/>
    <w:rsid w:val="00BB5510"/>
    <w:rPr>
      <w:rFonts w:asciiTheme="majorHAnsi" w:eastAsiaTheme="majorEastAsia" w:hAnsiTheme="majorHAnsi" w:cstheme="majorBidi"/>
      <w:color w:val="243F60" w:themeColor="accent1" w:themeShade="7F"/>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33962">
      <w:bodyDiv w:val="1"/>
      <w:marLeft w:val="0"/>
      <w:marRight w:val="0"/>
      <w:marTop w:val="0"/>
      <w:marBottom w:val="0"/>
      <w:divBdr>
        <w:top w:val="none" w:sz="0" w:space="0" w:color="auto"/>
        <w:left w:val="none" w:sz="0" w:space="0" w:color="auto"/>
        <w:bottom w:val="none" w:sz="0" w:space="0" w:color="auto"/>
        <w:right w:val="none" w:sz="0" w:space="0" w:color="auto"/>
      </w:divBdr>
    </w:div>
    <w:div w:id="492065466">
      <w:bodyDiv w:val="1"/>
      <w:marLeft w:val="0"/>
      <w:marRight w:val="0"/>
      <w:marTop w:val="0"/>
      <w:marBottom w:val="0"/>
      <w:divBdr>
        <w:top w:val="none" w:sz="0" w:space="0" w:color="auto"/>
        <w:left w:val="none" w:sz="0" w:space="0" w:color="auto"/>
        <w:bottom w:val="none" w:sz="0" w:space="0" w:color="auto"/>
        <w:right w:val="none" w:sz="0" w:space="0" w:color="auto"/>
      </w:divBdr>
    </w:div>
    <w:div w:id="977147799">
      <w:bodyDiv w:val="1"/>
      <w:marLeft w:val="0"/>
      <w:marRight w:val="0"/>
      <w:marTop w:val="0"/>
      <w:marBottom w:val="0"/>
      <w:divBdr>
        <w:top w:val="none" w:sz="0" w:space="0" w:color="auto"/>
        <w:left w:val="none" w:sz="0" w:space="0" w:color="auto"/>
        <w:bottom w:val="none" w:sz="0" w:space="0" w:color="auto"/>
        <w:right w:val="none" w:sz="0" w:space="0" w:color="auto"/>
      </w:divBdr>
      <w:divsChild>
        <w:div w:id="1009411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747126">
      <w:bodyDiv w:val="1"/>
      <w:marLeft w:val="0"/>
      <w:marRight w:val="0"/>
      <w:marTop w:val="0"/>
      <w:marBottom w:val="0"/>
      <w:divBdr>
        <w:top w:val="none" w:sz="0" w:space="0" w:color="auto"/>
        <w:left w:val="none" w:sz="0" w:space="0" w:color="auto"/>
        <w:bottom w:val="none" w:sz="0" w:space="0" w:color="auto"/>
        <w:right w:val="none" w:sz="0" w:space="0" w:color="auto"/>
      </w:divBdr>
    </w:div>
    <w:div w:id="1787430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wgD2VzFqCa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youtube.com/watch?v=l5Tw0PGcyN0" TargetMode="External"/><Relationship Id="rId10" Type="http://schemas.openxmlformats.org/officeDocument/2006/relationships/hyperlink" Target="https://moodle.technion.ac.il/enrol/index.php?id=253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br.org/2015/12/what-is-disruptive-innov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F5B882B365684DBCBC3217BF294FC7" ma:contentTypeVersion="14" ma:contentTypeDescription="Create a new document." ma:contentTypeScope="" ma:versionID="5f2a7cc6d6af4d11b94d633dff5babac">
  <xsd:schema xmlns:xsd="http://www.w3.org/2001/XMLSchema" xmlns:xs="http://www.w3.org/2001/XMLSchema" xmlns:p="http://schemas.microsoft.com/office/2006/metadata/properties" xmlns:ns3="f9b8befe-60f9-47b5-93f1-be83c7237a8e" xmlns:ns4="9247fb81-eac6-4c54-9cca-8814360a1cd0" targetNamespace="http://schemas.microsoft.com/office/2006/metadata/properties" ma:root="true" ma:fieldsID="6fd5555a5cf8cfc1a0046e7a8fa1056d" ns3:_="" ns4:_="">
    <xsd:import namespace="f9b8befe-60f9-47b5-93f1-be83c7237a8e"/>
    <xsd:import namespace="9247fb81-eac6-4c54-9cca-8814360a1c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8befe-60f9-47b5-93f1-be83c7237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7fb81-eac6-4c54-9cca-8814360a1cd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9D561-35AF-4633-A263-897966DF5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8befe-60f9-47b5-93f1-be83c7237a8e"/>
    <ds:schemaRef ds:uri="9247fb81-eac6-4c54-9cca-8814360a1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1C62D-D02E-4B6A-B2B4-03BB8EEBCE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F3DA68-F464-4D43-856C-FF22F821F7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1689</Words>
  <Characters>8093</Characters>
  <Application>Microsoft Office Word</Application>
  <DocSecurity>0</DocSecurity>
  <Lines>1348</Lines>
  <Paragraphs>376</Paragraphs>
  <ScaleCrop>false</ScaleCrop>
  <HeadingPairs>
    <vt:vector size="2" baseType="variant">
      <vt:variant>
        <vt:lpstr>Title</vt:lpstr>
      </vt:variant>
      <vt:variant>
        <vt:i4>1</vt:i4>
      </vt:variant>
    </vt:vector>
  </HeadingPairs>
  <TitlesOfParts>
    <vt:vector size="1" baseType="lpstr">
      <vt:lpstr>Education 548: Effective College Teaching</vt:lpstr>
    </vt:vector>
  </TitlesOfParts>
  <Company>Center for Learning and Teaching</Company>
  <LinksUpToDate>false</LinksUpToDate>
  <CharactersWithSpaces>9406</CharactersWithSpaces>
  <SharedDoc>false</SharedDoc>
  <HLinks>
    <vt:vector size="6" baseType="variant">
      <vt:variant>
        <vt:i4>6881321</vt:i4>
      </vt:variant>
      <vt:variant>
        <vt:i4>0</vt:i4>
      </vt:variant>
      <vt:variant>
        <vt:i4>0</vt:i4>
      </vt:variant>
      <vt:variant>
        <vt:i4>5</vt:i4>
      </vt:variant>
      <vt:variant>
        <vt:lpwstr>mailto:cornellcte@cornell.edu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548: Effective College Teaching</dc:title>
  <dc:creator>deborah trumbull</dc:creator>
  <cp:lastModifiedBy>MBA Coordinator - IEM</cp:lastModifiedBy>
  <cp:revision>2</cp:revision>
  <cp:lastPrinted>2013-10-02T09:28:00Z</cp:lastPrinted>
  <dcterms:created xsi:type="dcterms:W3CDTF">2022-11-24T15:06:00Z</dcterms:created>
  <dcterms:modified xsi:type="dcterms:W3CDTF">2022-11-24T15:06:00Z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0x0101001BF5B882B365684DBCBC3217BF294FC7</vt:lpwstr>
  </property>
  <property fmtid="{D5CDD505-2E9C-101B-9397-08002B2CF9AE}" pid="3" name="GrammarlyDocumentId">
    <vt:lpwstr>b7dc7ff0b1a215afad736ce8e171a1e7389ee28e87a4fc5fbd0be42b930f518d</vt:lpwstr>
  </property>
</Properties>
</file>